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27B0" w:rsidRDefault="0072343C" w:rsidP="0072343C">
      <w:pPr>
        <w:jc w:val="center"/>
        <w:rPr>
          <w:rFonts w:ascii="Copperplate Gothic Bold" w:hAnsi="Copperplate Gothic Bold"/>
          <w:sz w:val="36"/>
          <w:szCs w:val="36"/>
        </w:rPr>
      </w:pPr>
      <w:r w:rsidRPr="00CF42A7">
        <w:rPr>
          <w:rFonts w:ascii="Copperplate Gothic Bold" w:hAnsi="Copperplate Gothic Bold"/>
          <w:sz w:val="36"/>
          <w:szCs w:val="36"/>
        </w:rPr>
        <w:t xml:space="preserve">Algebra </w:t>
      </w:r>
      <w:r>
        <w:rPr>
          <w:rFonts w:ascii="Copperplate Gothic Bold" w:hAnsi="Copperplate Gothic Bold"/>
          <w:sz w:val="36"/>
          <w:szCs w:val="36"/>
        </w:rPr>
        <w:t>2 News</w:t>
      </w:r>
    </w:p>
    <w:p w:rsidR="00511EBF" w:rsidRDefault="0072343C" w:rsidP="00A5356A">
      <w:pPr>
        <w:jc w:val="center"/>
        <w:rPr>
          <w:rFonts w:ascii="Copperplate Gothic Bold" w:hAnsi="Copperplate Gothic Bold"/>
          <w:sz w:val="36"/>
          <w:szCs w:val="36"/>
        </w:rPr>
      </w:pPr>
      <w:r>
        <w:rPr>
          <w:rFonts w:ascii="Copperplate Gothic Bold" w:hAnsi="Copperplate Gothic Bold"/>
          <w:sz w:val="36"/>
          <w:szCs w:val="36"/>
        </w:rPr>
        <w:t xml:space="preserve">Mrs. </w:t>
      </w:r>
      <w:proofErr w:type="spellStart"/>
      <w:r>
        <w:rPr>
          <w:rFonts w:ascii="Copperplate Gothic Bold" w:hAnsi="Copperplate Gothic Bold"/>
          <w:sz w:val="36"/>
          <w:szCs w:val="36"/>
        </w:rPr>
        <w:t>Coronati</w:t>
      </w:r>
      <w:proofErr w:type="spellEnd"/>
    </w:p>
    <w:p w:rsidR="00A868EE" w:rsidRDefault="00645A3E" w:rsidP="00A5356A">
      <w:pPr>
        <w:jc w:val="center"/>
        <w:rPr>
          <w:rFonts w:ascii="Copperplate Gothic Bold" w:hAnsi="Copperplate Gothic Bold"/>
          <w:szCs w:val="24"/>
        </w:rPr>
      </w:pPr>
      <w:hyperlink r:id="rId6" w:history="1">
        <w:r w:rsidR="00A868EE" w:rsidRPr="00F86D0C">
          <w:rPr>
            <w:rStyle w:val="Hyperlink"/>
            <w:rFonts w:ascii="Copperplate Gothic Bold" w:hAnsi="Copperplate Gothic Bold"/>
            <w:szCs w:val="24"/>
          </w:rPr>
          <w:t>coronatij@parklandsd.org</w:t>
        </w:r>
      </w:hyperlink>
    </w:p>
    <w:p w:rsidR="00A868EE" w:rsidRDefault="00A868EE" w:rsidP="00A5356A">
      <w:pPr>
        <w:jc w:val="center"/>
        <w:rPr>
          <w:rFonts w:ascii="Copperplate Gothic Bold" w:hAnsi="Copperplate Gothic Bold"/>
          <w:szCs w:val="24"/>
        </w:rPr>
      </w:pPr>
      <w:r>
        <w:rPr>
          <w:rFonts w:ascii="Copperplate Gothic Bold" w:hAnsi="Copperplate Gothic Bold"/>
          <w:szCs w:val="24"/>
        </w:rPr>
        <w:t>610 3515900 ext. 74225</w:t>
      </w:r>
    </w:p>
    <w:p w:rsidR="00A868EE" w:rsidRPr="00A868EE" w:rsidRDefault="00A868EE" w:rsidP="00A5356A">
      <w:pPr>
        <w:jc w:val="center"/>
        <w:rPr>
          <w:rFonts w:ascii="Copperplate Gothic Bold" w:hAnsi="Copperplate Gothic Bold"/>
          <w:szCs w:val="24"/>
        </w:rPr>
      </w:pPr>
      <w:r>
        <w:rPr>
          <w:rFonts w:ascii="Copperplate Gothic Bold" w:hAnsi="Copperplate Gothic Bold"/>
          <w:szCs w:val="24"/>
        </w:rPr>
        <w:t>Phscoronati.wikispaces.com</w:t>
      </w:r>
    </w:p>
    <w:p w:rsidR="00F11129" w:rsidRDefault="00F11129" w:rsidP="00F11129"/>
    <w:p w:rsidR="0072343C" w:rsidRDefault="00F11129" w:rsidP="0072343C">
      <w:pPr>
        <w:jc w:val="center"/>
        <w:rPr>
          <w:rFonts w:ascii="Copperplate Gothic Bold" w:hAnsi="Copperplate Gothic Bold"/>
          <w:szCs w:val="24"/>
        </w:rPr>
      </w:pPr>
      <w:r w:rsidRPr="00F11129">
        <w:rPr>
          <w:rFonts w:ascii="Copperplate Gothic Bold" w:hAnsi="Copperplate Gothic Bold"/>
          <w:noProof/>
          <w:szCs w:val="24"/>
        </w:rPr>
        <mc:AlternateContent>
          <mc:Choice Requires="wps">
            <w:drawing>
              <wp:anchor distT="0" distB="0" distL="114300" distR="114300" simplePos="0" relativeHeight="251659264" behindDoc="0" locked="0" layoutInCell="1" allowOverlap="1" wp14:editId="36B11C9B">
                <wp:simplePos x="0" y="0"/>
                <wp:positionH relativeFrom="column">
                  <wp:posOffset>-38100</wp:posOffset>
                </wp:positionH>
                <wp:positionV relativeFrom="paragraph">
                  <wp:posOffset>1905</wp:posOffset>
                </wp:positionV>
                <wp:extent cx="6000750" cy="679450"/>
                <wp:effectExtent l="0" t="0" r="19050" b="2540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00750" cy="679450"/>
                        </a:xfrm>
                        <a:prstGeom prst="rect">
                          <a:avLst/>
                        </a:prstGeom>
                        <a:solidFill>
                          <a:srgbClr val="FFFFFF"/>
                        </a:solidFill>
                        <a:ln w="9525">
                          <a:solidFill>
                            <a:srgbClr val="000000"/>
                          </a:solidFill>
                          <a:miter lim="800000"/>
                          <a:headEnd/>
                          <a:tailEnd/>
                        </a:ln>
                      </wps:spPr>
                      <wps:txbx>
                        <w:txbxContent>
                          <w:p w:rsidR="00F11129" w:rsidRPr="00F11129" w:rsidRDefault="00F11129">
                            <w:pPr>
                              <w:rPr>
                                <w:b/>
                                <w:szCs w:val="24"/>
                                <w:u w:val="single"/>
                              </w:rPr>
                            </w:pPr>
                            <w:r w:rsidRPr="00F11129">
                              <w:rPr>
                                <w:b/>
                                <w:sz w:val="28"/>
                                <w:szCs w:val="28"/>
                                <w:u w:val="single"/>
                              </w:rPr>
                              <w:t>Supplies:</w:t>
                            </w:r>
                          </w:p>
                          <w:p w:rsidR="00F11129" w:rsidRPr="00F11129" w:rsidRDefault="00F11129">
                            <w:pPr>
                              <w:rPr>
                                <w:szCs w:val="24"/>
                              </w:rPr>
                            </w:pPr>
                            <w:r>
                              <w:rPr>
                                <w:szCs w:val="24"/>
                              </w:rPr>
                              <w:t xml:space="preserve">Three ring notebook, spiral notebook, college ruled paper, </w:t>
                            </w:r>
                            <w:r w:rsidR="00A73348">
                              <w:rPr>
                                <w:szCs w:val="24"/>
                              </w:rPr>
                              <w:t xml:space="preserve">TI-30xIIs </w:t>
                            </w:r>
                            <w:r w:rsidR="00A5356A">
                              <w:rPr>
                                <w:szCs w:val="24"/>
                              </w:rPr>
                              <w:t>calculator and pencils.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3pt;margin-top:.15pt;width:472.5pt;height:5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">
                <v:textbox>
                  <w:txbxContent>
                    <w:p w:rsidR="00F11129" w:rsidRPr="00F11129" w:rsidRDefault="00F11129">
                      <w:pPr>
                        <w:rPr>
                          <w:b/>
                          <w:szCs w:val="24"/>
                          <w:u w:val="single"/>
                        </w:rPr>
                      </w:pPr>
                      <w:r w:rsidRPr="00F11129">
                        <w:rPr>
                          <w:b/>
                          <w:sz w:val="28"/>
                          <w:szCs w:val="28"/>
                          <w:u w:val="single"/>
                        </w:rPr>
                        <w:t>Supplies:</w:t>
                      </w:r>
                    </w:p>
                    <w:p w:rsidR="00F11129" w:rsidRPr="00F11129" w:rsidRDefault="00F11129">
                      <w:pPr>
                        <w:rPr>
                          <w:szCs w:val="24"/>
                        </w:rPr>
                      </w:pPr>
                      <w:r>
                        <w:rPr>
                          <w:szCs w:val="24"/>
                        </w:rPr>
                        <w:t xml:space="preserve">Three ring notebook, spiral notebook, college ruled paper, </w:t>
                      </w:r>
                      <w:r w:rsidR="00A73348">
                        <w:rPr>
                          <w:szCs w:val="24"/>
                        </w:rPr>
                        <w:t xml:space="preserve">TI-30xIIs </w:t>
                      </w:r>
                      <w:r w:rsidR="00A5356A">
                        <w:rPr>
                          <w:szCs w:val="24"/>
                        </w:rPr>
                        <w:t>calculator and pencils.</w:t>
                      </w:r>
                    </w:p>
                  </w:txbxContent>
                </v:textbox>
              </v:shape>
            </w:pict>
          </mc:Fallback>
        </mc:AlternateContent>
      </w:r>
    </w:p>
    <w:p w:rsidR="0072343C" w:rsidRDefault="0072343C" w:rsidP="0072343C">
      <w:pPr>
        <w:jc w:val="center"/>
        <w:rPr>
          <w:rFonts w:ascii="Copperplate Gothic Bold" w:hAnsi="Copperplate Gothic Bold"/>
          <w:szCs w:val="24"/>
        </w:rPr>
      </w:pPr>
    </w:p>
    <w:p w:rsidR="0072343C" w:rsidRDefault="0072343C" w:rsidP="0072343C">
      <w:pPr>
        <w:rPr>
          <w:rFonts w:ascii="Copperplate Gothic Bold" w:hAnsi="Copperplate Gothic Bold"/>
          <w:szCs w:val="24"/>
        </w:rPr>
      </w:pPr>
    </w:p>
    <w:p w:rsidR="00F11CB4" w:rsidRDefault="00F11CB4" w:rsidP="0072343C">
      <w:pPr>
        <w:rPr>
          <w:rFonts w:ascii="Copperplate Gothic Bold" w:hAnsi="Copperplate Gothic Bold"/>
          <w:szCs w:val="24"/>
        </w:rPr>
      </w:pPr>
    </w:p>
    <w:p w:rsidR="00F11CB4" w:rsidRDefault="00F11129" w:rsidP="0072343C">
      <w:pPr>
        <w:rPr>
          <w:rFonts w:ascii="Copperplate Gothic Bold" w:hAnsi="Copperplate Gothic Bold"/>
          <w:szCs w:val="24"/>
        </w:rPr>
      </w:pPr>
      <w:r w:rsidRPr="00F11129">
        <w:rPr>
          <w:rFonts w:ascii="Copperplate Gothic Bold" w:hAnsi="Copperplate Gothic Bold"/>
          <w:noProof/>
          <w:szCs w:val="24"/>
        </w:rPr>
        <mc:AlternateContent>
          <mc:Choice Requires="wps">
            <w:drawing>
              <wp:anchor distT="0" distB="0" distL="114300" distR="114300" simplePos="0" relativeHeight="251661312" behindDoc="0" locked="0" layoutInCell="1" allowOverlap="1" wp14:editId="36B11C9B">
                <wp:simplePos x="0" y="0"/>
                <wp:positionH relativeFrom="column">
                  <wp:align>center</wp:align>
                </wp:positionH>
                <wp:positionV relativeFrom="paragraph">
                  <wp:posOffset>0</wp:posOffset>
                </wp:positionV>
                <wp:extent cx="6000750" cy="1403985"/>
                <wp:effectExtent l="0" t="0" r="19050" b="1905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00750" cy="1403985"/>
                        </a:xfrm>
                        <a:prstGeom prst="rect">
                          <a:avLst/>
                        </a:prstGeom>
                        <a:solidFill>
                          <a:srgbClr val="FFFFFF"/>
                        </a:solidFill>
                        <a:ln w="9525">
                          <a:solidFill>
                            <a:srgbClr val="000000"/>
                          </a:solidFill>
                          <a:miter lim="800000"/>
                          <a:headEnd/>
                          <a:tailEnd/>
                        </a:ln>
                      </wps:spPr>
                      <wps:txbx>
                        <w:txbxContent>
                          <w:p w:rsidR="00F11129" w:rsidRDefault="00F11129">
                            <w:pPr>
                              <w:rPr>
                                <w:szCs w:val="24"/>
                              </w:rPr>
                            </w:pPr>
                            <w:r w:rsidRPr="00F11129">
                              <w:rPr>
                                <w:b/>
                                <w:sz w:val="28"/>
                                <w:szCs w:val="28"/>
                                <w:u w:val="single"/>
                              </w:rPr>
                              <w:t>Communication:</w:t>
                            </w:r>
                          </w:p>
                          <w:p w:rsidR="00F11129" w:rsidRPr="00F11129" w:rsidRDefault="00F11129">
                            <w:pPr>
                              <w:rPr>
                                <w:szCs w:val="24"/>
                              </w:rPr>
                            </w:pPr>
                            <w:r>
                              <w:rPr>
                                <w:szCs w:val="24"/>
                              </w:rPr>
                              <w:t xml:space="preserve">I send bi-weekly emails to parents and students.  My email list is generated through Home Access Center.  </w:t>
                            </w:r>
                            <w:r w:rsidR="00F11CB4">
                              <w:rPr>
                                <w:szCs w:val="24"/>
                              </w:rPr>
                              <w:t xml:space="preserve">Students and parents must update their email addresses on Home Access Center to be included in the email list.  The email is only sent to the parent listed as the guardian. If you need a password for Home Access Center contact Joan McCue at </w:t>
                            </w:r>
                            <w:hyperlink r:id="rId7" w:history="1">
                              <w:r w:rsidR="00F11CB4" w:rsidRPr="00F86D0C">
                                <w:rPr>
                                  <w:rStyle w:val="Hyperlink"/>
                                  <w:szCs w:val="24"/>
                                </w:rPr>
                                <w:t>mccuej@parklandsd.org</w:t>
                              </w:r>
                            </w:hyperlink>
                            <w:r w:rsidR="00F11CB4">
                              <w:rPr>
                                <w:szCs w:val="24"/>
                              </w:rPr>
                              <w:t xml:space="preserve"> or call 610 351 5900 ext. 65562.</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7" type="#_x0000_t202" style="position:absolute;margin-left:0;margin-top:0;width:472.5pt;height:110.55pt;z-index:251661312;visibility:visible;mso-wrap-style:square;mso-width-percent:0;mso-height-percent:200;mso-wrap-distance-left:9pt;mso-wrap-distance-top:0;mso-wrap-distance-right:9pt;mso-wrap-distance-bottom:0;mso-position-horizontal:center;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">
                <v:textbox style="mso-fit-shape-to-text:t">
                  <w:txbxContent>
                    <w:p w:rsidR="00F11129" w:rsidRDefault="00F11129">
                      <w:pPr>
                        <w:rPr>
                          <w:szCs w:val="24"/>
                        </w:rPr>
                      </w:pPr>
                      <w:r w:rsidRPr="00F11129">
                        <w:rPr>
                          <w:b/>
                          <w:sz w:val="28"/>
                          <w:szCs w:val="28"/>
                          <w:u w:val="single"/>
                        </w:rPr>
                        <w:t>Communication:</w:t>
                      </w:r>
                    </w:p>
                    <w:p w:rsidR="00F11129" w:rsidRPr="00F11129" w:rsidRDefault="00F11129">
                      <w:pPr>
                        <w:rPr>
                          <w:szCs w:val="24"/>
                        </w:rPr>
                      </w:pPr>
                      <w:r>
                        <w:rPr>
                          <w:szCs w:val="24"/>
                        </w:rPr>
                        <w:t xml:space="preserve">I send bi-weekly emails to parents and students.  My email list is generated through Home Access Center.  </w:t>
                      </w:r>
                      <w:r w:rsidR="00F11CB4">
                        <w:rPr>
                          <w:szCs w:val="24"/>
                        </w:rPr>
                        <w:t xml:space="preserve">Students and parents must update their email addresses on Home Access Center to be included in the email list.  The email is only sent to the parent listed as the guardian. If you need a password for Home Access Center contact Joan McCue at </w:t>
                      </w:r>
                      <w:hyperlink r:id="rId8" w:history="1">
                        <w:r w:rsidR="00F11CB4" w:rsidRPr="00F86D0C">
                          <w:rPr>
                            <w:rStyle w:val="Hyperlink"/>
                            <w:szCs w:val="24"/>
                          </w:rPr>
                          <w:t>mccuej@parklandsd.org</w:t>
                        </w:r>
                      </w:hyperlink>
                      <w:r w:rsidR="00F11CB4">
                        <w:rPr>
                          <w:szCs w:val="24"/>
                        </w:rPr>
                        <w:t xml:space="preserve"> or call 610 351 5900 ext. 65562.</w:t>
                      </w:r>
                    </w:p>
                  </w:txbxContent>
                </v:textbox>
              </v:shape>
            </w:pict>
          </mc:Fallback>
        </mc:AlternateContent>
      </w:r>
    </w:p>
    <w:p w:rsidR="00F11CB4" w:rsidRPr="00F11CB4" w:rsidRDefault="00F11CB4" w:rsidP="00F11CB4">
      <w:pPr>
        <w:rPr>
          <w:rFonts w:ascii="Copperplate Gothic Bold" w:hAnsi="Copperplate Gothic Bold"/>
          <w:szCs w:val="24"/>
        </w:rPr>
      </w:pPr>
    </w:p>
    <w:p w:rsidR="00F11CB4" w:rsidRPr="00F11CB4" w:rsidRDefault="00F11CB4" w:rsidP="00F11CB4">
      <w:pPr>
        <w:rPr>
          <w:rFonts w:ascii="Copperplate Gothic Bold" w:hAnsi="Copperplate Gothic Bold"/>
          <w:szCs w:val="24"/>
        </w:rPr>
      </w:pPr>
    </w:p>
    <w:p w:rsidR="00F11CB4" w:rsidRPr="00F11CB4" w:rsidRDefault="00F11CB4" w:rsidP="00F11CB4">
      <w:pPr>
        <w:rPr>
          <w:rFonts w:ascii="Copperplate Gothic Bold" w:hAnsi="Copperplate Gothic Bold"/>
          <w:szCs w:val="24"/>
        </w:rPr>
      </w:pPr>
    </w:p>
    <w:p w:rsidR="00F11CB4" w:rsidRPr="00F11CB4" w:rsidRDefault="00F11CB4" w:rsidP="00F11CB4">
      <w:pPr>
        <w:rPr>
          <w:rFonts w:ascii="Copperplate Gothic Bold" w:hAnsi="Copperplate Gothic Bold"/>
          <w:szCs w:val="24"/>
        </w:rPr>
      </w:pPr>
    </w:p>
    <w:p w:rsidR="00F11CB4" w:rsidRPr="00F11CB4" w:rsidRDefault="00F11CB4" w:rsidP="00F11CB4">
      <w:pPr>
        <w:rPr>
          <w:rFonts w:ascii="Copperplate Gothic Bold" w:hAnsi="Copperplate Gothic Bold"/>
          <w:szCs w:val="24"/>
        </w:rPr>
      </w:pPr>
    </w:p>
    <w:p w:rsidR="00F11CB4" w:rsidRDefault="00F11CB4" w:rsidP="00A5356A">
      <w:pPr>
        <w:rPr>
          <w:rFonts w:ascii="Copperplate Gothic Bold" w:hAnsi="Copperplate Gothic Bold"/>
          <w:szCs w:val="24"/>
        </w:rPr>
      </w:pPr>
    </w:p>
    <w:p w:rsidR="00F11CB4" w:rsidRDefault="00F11CB4" w:rsidP="00F11CB4">
      <w:pPr>
        <w:jc w:val="right"/>
        <w:rPr>
          <w:rFonts w:ascii="Copperplate Gothic Bold" w:hAnsi="Copperplate Gothic Bold"/>
          <w:szCs w:val="24"/>
        </w:rPr>
      </w:pPr>
      <w:r w:rsidRPr="00F11CB4">
        <w:rPr>
          <w:rFonts w:ascii="Copperplate Gothic Bold" w:hAnsi="Copperplate Gothic Bold"/>
          <w:noProof/>
          <w:szCs w:val="24"/>
        </w:rPr>
        <mc:AlternateContent>
          <mc:Choice Requires="wps">
            <w:drawing>
              <wp:anchor distT="0" distB="0" distL="114300" distR="114300" simplePos="0" relativeHeight="251663360" behindDoc="0" locked="0" layoutInCell="1" allowOverlap="1" wp14:editId="36B11C9B">
                <wp:simplePos x="0" y="0"/>
                <wp:positionH relativeFrom="column">
                  <wp:align>center</wp:align>
                </wp:positionH>
                <wp:positionV relativeFrom="paragraph">
                  <wp:posOffset>0</wp:posOffset>
                </wp:positionV>
                <wp:extent cx="5975350" cy="1403985"/>
                <wp:effectExtent l="0" t="0" r="25400" b="2667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75350" cy="1403985"/>
                        </a:xfrm>
                        <a:prstGeom prst="rect">
                          <a:avLst/>
                        </a:prstGeom>
                        <a:solidFill>
                          <a:srgbClr val="FFFFFF"/>
                        </a:solidFill>
                        <a:ln w="9525">
                          <a:solidFill>
                            <a:srgbClr val="000000"/>
                          </a:solidFill>
                          <a:miter lim="800000"/>
                          <a:headEnd/>
                          <a:tailEnd/>
                        </a:ln>
                      </wps:spPr>
                      <wps:txbx>
                        <w:txbxContent>
                          <w:p w:rsidR="00F11CB4" w:rsidRDefault="00F11CB4">
                            <w:pPr>
                              <w:rPr>
                                <w:b/>
                                <w:sz w:val="28"/>
                                <w:szCs w:val="28"/>
                                <w:u w:val="single"/>
                              </w:rPr>
                            </w:pPr>
                            <w:r w:rsidRPr="00F11CB4">
                              <w:rPr>
                                <w:b/>
                                <w:sz w:val="28"/>
                                <w:szCs w:val="28"/>
                                <w:u w:val="single"/>
                              </w:rPr>
                              <w:t>Website</w:t>
                            </w:r>
                            <w:r>
                              <w:rPr>
                                <w:b/>
                                <w:sz w:val="28"/>
                                <w:szCs w:val="28"/>
                                <w:u w:val="single"/>
                              </w:rPr>
                              <w:t xml:space="preserve">: </w:t>
                            </w:r>
                          </w:p>
                          <w:p w:rsidR="00F11CB4" w:rsidRPr="00F11CB4" w:rsidRDefault="00F11CB4">
                            <w:pPr>
                              <w:rPr>
                                <w:szCs w:val="24"/>
                              </w:rPr>
                            </w:pPr>
                            <w:r>
                              <w:rPr>
                                <w:szCs w:val="24"/>
                              </w:rPr>
                              <w:t xml:space="preserve">All teacher websites can be accessed through the PHS website </w:t>
                            </w:r>
                            <w:hyperlink r:id="rId9" w:history="1">
                              <w:r w:rsidRPr="00F86D0C">
                                <w:rPr>
                                  <w:rStyle w:val="Hyperlink"/>
                                  <w:szCs w:val="24"/>
                                </w:rPr>
                                <w:t>www.parklandsd.org/phs/</w:t>
                              </w:r>
                            </w:hyperlink>
                            <w:r>
                              <w:rPr>
                                <w:szCs w:val="24"/>
                              </w:rPr>
                              <w:t xml:space="preserve">.  Click on the box labeled “Staff Websites” in the upper right hand corner of the PHS website. The direct link is </w:t>
                            </w:r>
                            <w:hyperlink r:id="rId10" w:history="1">
                              <w:r w:rsidRPr="00F86D0C">
                                <w:rPr>
                                  <w:rStyle w:val="Hyperlink"/>
                                  <w:szCs w:val="24"/>
                                </w:rPr>
                                <w:t>phscoronati@wikispaces.com</w:t>
                              </w:r>
                            </w:hyperlink>
                            <w:r>
                              <w:rPr>
                                <w:szCs w:val="24"/>
                              </w:rP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8" type="#_x0000_t202" style="position:absolute;left:0;text-align:left;margin-left:0;margin-top:0;width:470.5pt;height:110.55pt;z-index:251663360;visibility:visible;mso-wrap-style:square;mso-width-percent:0;mso-height-percent:200;mso-wrap-distance-left:9pt;mso-wrap-distance-top:0;mso-wrap-distance-right:9pt;mso-wrap-distance-bottom:0;mso-position-horizontal:center;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">
                <v:textbox style="mso-fit-shape-to-text:t">
                  <w:txbxContent>
                    <w:p w:rsidR="00F11CB4" w:rsidRDefault="00F11CB4">
                      <w:pPr>
                        <w:rPr>
                          <w:b/>
                          <w:sz w:val="28"/>
                          <w:szCs w:val="28"/>
                          <w:u w:val="single"/>
                        </w:rPr>
                      </w:pPr>
                      <w:r w:rsidRPr="00F11CB4">
                        <w:rPr>
                          <w:b/>
                          <w:sz w:val="28"/>
                          <w:szCs w:val="28"/>
                          <w:u w:val="single"/>
                        </w:rPr>
                        <w:t>Website</w:t>
                      </w:r>
                      <w:r>
                        <w:rPr>
                          <w:b/>
                          <w:sz w:val="28"/>
                          <w:szCs w:val="28"/>
                          <w:u w:val="single"/>
                        </w:rPr>
                        <w:t xml:space="preserve">: </w:t>
                      </w:r>
                    </w:p>
                    <w:p w:rsidR="00F11CB4" w:rsidRPr="00F11CB4" w:rsidRDefault="00F11CB4">
                      <w:pPr>
                        <w:rPr>
                          <w:szCs w:val="24"/>
                        </w:rPr>
                      </w:pPr>
                      <w:r>
                        <w:rPr>
                          <w:szCs w:val="24"/>
                        </w:rPr>
                        <w:t xml:space="preserve">All teacher websites can be accessed through the PHS website </w:t>
                      </w:r>
                      <w:hyperlink r:id="rId11" w:history="1">
                        <w:r w:rsidRPr="00F86D0C">
                          <w:rPr>
                            <w:rStyle w:val="Hyperlink"/>
                            <w:szCs w:val="24"/>
                          </w:rPr>
                          <w:t>www.parklandsd.org/phs/</w:t>
                        </w:r>
                      </w:hyperlink>
                      <w:r>
                        <w:rPr>
                          <w:szCs w:val="24"/>
                        </w:rPr>
                        <w:t xml:space="preserve">.  Click on the box labeled “Staff Websites” in the upper right hand corner of the PHS website. The direct link is </w:t>
                      </w:r>
                      <w:hyperlink r:id="rId12" w:history="1">
                        <w:r w:rsidRPr="00F86D0C">
                          <w:rPr>
                            <w:rStyle w:val="Hyperlink"/>
                            <w:szCs w:val="24"/>
                          </w:rPr>
                          <w:t>phscoronati@wikispaces.com</w:t>
                        </w:r>
                      </w:hyperlink>
                      <w:r>
                        <w:rPr>
                          <w:szCs w:val="24"/>
                        </w:rPr>
                        <w:t xml:space="preserve">.  </w:t>
                      </w:r>
                    </w:p>
                  </w:txbxContent>
                </v:textbox>
              </v:shape>
            </w:pict>
          </mc:Fallback>
        </mc:AlternateContent>
      </w:r>
    </w:p>
    <w:p w:rsidR="00F11CB4" w:rsidRPr="00F11CB4" w:rsidRDefault="00F11CB4" w:rsidP="00F11CB4">
      <w:pPr>
        <w:rPr>
          <w:rFonts w:ascii="Copperplate Gothic Bold" w:hAnsi="Copperplate Gothic Bold"/>
          <w:szCs w:val="24"/>
        </w:rPr>
      </w:pPr>
    </w:p>
    <w:p w:rsidR="00F11CB4" w:rsidRPr="00F11CB4" w:rsidRDefault="00F11CB4" w:rsidP="00F11CB4">
      <w:pPr>
        <w:rPr>
          <w:rFonts w:ascii="Copperplate Gothic Bold" w:hAnsi="Copperplate Gothic Bold"/>
          <w:szCs w:val="24"/>
        </w:rPr>
      </w:pPr>
    </w:p>
    <w:p w:rsidR="00F11CB4" w:rsidRPr="00F11CB4" w:rsidRDefault="00F11CB4" w:rsidP="00F11CB4">
      <w:pPr>
        <w:rPr>
          <w:rFonts w:ascii="Copperplate Gothic Bold" w:hAnsi="Copperplate Gothic Bold"/>
          <w:szCs w:val="24"/>
        </w:rPr>
      </w:pPr>
    </w:p>
    <w:p w:rsidR="00F11CB4" w:rsidRDefault="00F11CB4" w:rsidP="00F11CB4">
      <w:pPr>
        <w:rPr>
          <w:rFonts w:ascii="Copperplate Gothic Bold" w:hAnsi="Copperplate Gothic Bold"/>
          <w:szCs w:val="24"/>
        </w:rPr>
      </w:pPr>
    </w:p>
    <w:p w:rsidR="00A73348" w:rsidRDefault="00F11CB4" w:rsidP="00F11CB4">
      <w:pPr>
        <w:rPr>
          <w:rFonts w:ascii="Copperplate Gothic Bold" w:hAnsi="Copperplate Gothic Bold"/>
          <w:szCs w:val="24"/>
        </w:rPr>
      </w:pPr>
      <w:r w:rsidRPr="00F11CB4">
        <w:rPr>
          <w:rFonts w:ascii="Copperplate Gothic Bold" w:hAnsi="Copperplate Gothic Bold"/>
          <w:noProof/>
          <w:szCs w:val="24"/>
        </w:rPr>
        <mc:AlternateContent>
          <mc:Choice Requires="wps">
            <w:drawing>
              <wp:anchor distT="0" distB="0" distL="114300" distR="114300" simplePos="0" relativeHeight="251665408" behindDoc="0" locked="0" layoutInCell="1" allowOverlap="1" wp14:editId="36B11C9B">
                <wp:simplePos x="0" y="0"/>
                <wp:positionH relativeFrom="column">
                  <wp:align>center</wp:align>
                </wp:positionH>
                <wp:positionV relativeFrom="paragraph">
                  <wp:posOffset>0</wp:posOffset>
                </wp:positionV>
                <wp:extent cx="5969000" cy="1403985"/>
                <wp:effectExtent l="0" t="0" r="12700" b="2286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69000" cy="1403985"/>
                        </a:xfrm>
                        <a:prstGeom prst="rect">
                          <a:avLst/>
                        </a:prstGeom>
                        <a:solidFill>
                          <a:srgbClr val="FFFFFF"/>
                        </a:solidFill>
                        <a:ln w="9525">
                          <a:solidFill>
                            <a:srgbClr val="000000"/>
                          </a:solidFill>
                          <a:miter lim="800000"/>
                          <a:headEnd/>
                          <a:tailEnd/>
                        </a:ln>
                      </wps:spPr>
                      <wps:txbx>
                        <w:txbxContent>
                          <w:p w:rsidR="00F11CB4" w:rsidRDefault="00A73348">
                            <w:pPr>
                              <w:rPr>
                                <w:szCs w:val="24"/>
                              </w:rPr>
                            </w:pPr>
                            <w:r w:rsidRPr="00A73348">
                              <w:rPr>
                                <w:b/>
                                <w:sz w:val="28"/>
                                <w:szCs w:val="28"/>
                                <w:u w:val="single"/>
                              </w:rPr>
                              <w:t>Study Island Assignments</w:t>
                            </w:r>
                            <w:r>
                              <w:rPr>
                                <w:szCs w:val="24"/>
                              </w:rPr>
                              <w:t>:</w:t>
                            </w:r>
                          </w:p>
                          <w:p w:rsidR="00A73348" w:rsidRPr="00A73348" w:rsidRDefault="00A73348">
                            <w:pPr>
                              <w:rPr>
                                <w:szCs w:val="24"/>
                              </w:rPr>
                            </w:pPr>
                            <w:r>
                              <w:rPr>
                                <w:szCs w:val="24"/>
                              </w:rPr>
                              <w:t xml:space="preserve">Study Island Assignments are due every Monday during the year. Students must complete them outside of class. Students can use the library during study halls and after school if they need internet access. Directions and helpful hints can be found on my website.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9" type="#_x0000_t202" style="position:absolute;margin-left:0;margin-top:0;width:470pt;height:110.55pt;z-index:251665408;visibility:visible;mso-wrap-style:square;mso-width-percent:0;mso-height-percent:200;mso-wrap-distance-left:9pt;mso-wrap-distance-top:0;mso-wrap-distance-right:9pt;mso-wrap-distance-bottom:0;mso-position-horizontal:center;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">
                <v:textbox style="mso-fit-shape-to-text:t">
                  <w:txbxContent>
                    <w:p w:rsidR="00F11CB4" w:rsidRDefault="00A73348">
                      <w:pPr>
                        <w:rPr>
                          <w:szCs w:val="24"/>
                        </w:rPr>
                      </w:pPr>
                      <w:r w:rsidRPr="00A73348">
                        <w:rPr>
                          <w:b/>
                          <w:sz w:val="28"/>
                          <w:szCs w:val="28"/>
                          <w:u w:val="single"/>
                        </w:rPr>
                        <w:t>Study Island Assignments</w:t>
                      </w:r>
                      <w:r>
                        <w:rPr>
                          <w:szCs w:val="24"/>
                        </w:rPr>
                        <w:t>:</w:t>
                      </w:r>
                    </w:p>
                    <w:p w:rsidR="00A73348" w:rsidRPr="00A73348" w:rsidRDefault="00A73348">
                      <w:pPr>
                        <w:rPr>
                          <w:szCs w:val="24"/>
                        </w:rPr>
                      </w:pPr>
                      <w:r>
                        <w:rPr>
                          <w:szCs w:val="24"/>
                        </w:rPr>
                        <w:t xml:space="preserve">Study Island Assignments are due every Monday during the year. Students must complete them outside of class. Students can use the library during study halls and after school if they need internet access. Directions and helpful hints can be found on my website. </w:t>
                      </w:r>
                    </w:p>
                  </w:txbxContent>
                </v:textbox>
              </v:shape>
            </w:pict>
          </mc:Fallback>
        </mc:AlternateContent>
      </w:r>
    </w:p>
    <w:p w:rsidR="00A73348" w:rsidRPr="00A73348" w:rsidRDefault="00A73348" w:rsidP="00A73348">
      <w:pPr>
        <w:rPr>
          <w:rFonts w:ascii="Copperplate Gothic Bold" w:hAnsi="Copperplate Gothic Bold"/>
          <w:szCs w:val="24"/>
        </w:rPr>
      </w:pPr>
    </w:p>
    <w:p w:rsidR="00A73348" w:rsidRPr="00A73348" w:rsidRDefault="00A73348" w:rsidP="00A73348">
      <w:pPr>
        <w:rPr>
          <w:rFonts w:ascii="Copperplate Gothic Bold" w:hAnsi="Copperplate Gothic Bold"/>
          <w:szCs w:val="24"/>
        </w:rPr>
      </w:pPr>
    </w:p>
    <w:p w:rsidR="00A73348" w:rsidRPr="00A73348" w:rsidRDefault="00A73348" w:rsidP="00A73348">
      <w:pPr>
        <w:rPr>
          <w:rFonts w:ascii="Copperplate Gothic Bold" w:hAnsi="Copperplate Gothic Bold"/>
          <w:szCs w:val="24"/>
        </w:rPr>
      </w:pPr>
    </w:p>
    <w:p w:rsidR="00A73348" w:rsidRPr="00A73348" w:rsidRDefault="00A73348" w:rsidP="00A73348">
      <w:pPr>
        <w:rPr>
          <w:rFonts w:ascii="Copperplate Gothic Bold" w:hAnsi="Copperplate Gothic Bold"/>
          <w:szCs w:val="24"/>
        </w:rPr>
      </w:pPr>
    </w:p>
    <w:p w:rsidR="00F11CB4" w:rsidRDefault="00F11CB4" w:rsidP="00A73348">
      <w:pPr>
        <w:rPr>
          <w:rFonts w:ascii="Copperplate Gothic Bold" w:hAnsi="Copperplate Gothic Bold"/>
          <w:szCs w:val="24"/>
        </w:rPr>
      </w:pPr>
    </w:p>
    <w:p w:rsidR="005216AD" w:rsidRDefault="00A73348" w:rsidP="00A73348">
      <w:pPr>
        <w:rPr>
          <w:rFonts w:ascii="Copperplate Gothic Bold" w:hAnsi="Copperplate Gothic Bold"/>
          <w:szCs w:val="24"/>
        </w:rPr>
      </w:pPr>
      <w:r w:rsidRPr="00A73348">
        <w:rPr>
          <w:rFonts w:ascii="Copperplate Gothic Bold" w:hAnsi="Copperplate Gothic Bold"/>
          <w:noProof/>
          <w:szCs w:val="24"/>
        </w:rPr>
        <mc:AlternateContent>
          <mc:Choice Requires="wps">
            <w:drawing>
              <wp:anchor distT="0" distB="0" distL="114300" distR="114300" simplePos="0" relativeHeight="251667456" behindDoc="0" locked="0" layoutInCell="1" allowOverlap="1" wp14:editId="36B11C9B">
                <wp:simplePos x="0" y="0"/>
                <wp:positionH relativeFrom="column">
                  <wp:align>center</wp:align>
                </wp:positionH>
                <wp:positionV relativeFrom="paragraph">
                  <wp:posOffset>0</wp:posOffset>
                </wp:positionV>
                <wp:extent cx="5988050" cy="1403985"/>
                <wp:effectExtent l="0" t="0" r="12700" b="1905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88050" cy="1403985"/>
                        </a:xfrm>
                        <a:prstGeom prst="rect">
                          <a:avLst/>
                        </a:prstGeom>
                        <a:solidFill>
                          <a:srgbClr val="FFFFFF"/>
                        </a:solidFill>
                        <a:ln w="9525">
                          <a:solidFill>
                            <a:srgbClr val="000000"/>
                          </a:solidFill>
                          <a:miter lim="800000"/>
                          <a:headEnd/>
                          <a:tailEnd/>
                        </a:ln>
                      </wps:spPr>
                      <wps:txbx>
                        <w:txbxContent>
                          <w:p w:rsidR="00A73348" w:rsidRDefault="00A73348">
                            <w:pPr>
                              <w:rPr>
                                <w:b/>
                                <w:sz w:val="28"/>
                                <w:szCs w:val="28"/>
                                <w:u w:val="single"/>
                              </w:rPr>
                            </w:pPr>
                            <w:r w:rsidRPr="00A73348">
                              <w:rPr>
                                <w:b/>
                                <w:sz w:val="28"/>
                                <w:szCs w:val="28"/>
                                <w:u w:val="single"/>
                              </w:rPr>
                              <w:t>Math Lab</w:t>
                            </w:r>
                            <w:r>
                              <w:rPr>
                                <w:b/>
                                <w:sz w:val="28"/>
                                <w:szCs w:val="28"/>
                                <w:u w:val="single"/>
                              </w:rPr>
                              <w:t>:</w:t>
                            </w:r>
                          </w:p>
                          <w:p w:rsidR="00A73348" w:rsidRPr="00A73348" w:rsidRDefault="00A73348">
                            <w:pPr>
                              <w:rPr>
                                <w:szCs w:val="24"/>
                              </w:rPr>
                            </w:pPr>
                            <w:r>
                              <w:rPr>
                                <w:szCs w:val="24"/>
                              </w:rPr>
                              <w:t xml:space="preserve">Math Lab is located in the rear of the library.  Students can get help with homework from teachers and honors math students during study hall and after school. Students must ask for a math lab pass and can go as often as needed. </w:t>
                            </w:r>
                            <w:proofErr w:type="gramStart"/>
                            <w:r>
                              <w:rPr>
                                <w:szCs w:val="24"/>
                              </w:rPr>
                              <w:t>Student  tutors</w:t>
                            </w:r>
                            <w:proofErr w:type="gramEnd"/>
                            <w:r>
                              <w:rPr>
                                <w:szCs w:val="24"/>
                              </w:rPr>
                              <w:t xml:space="preserve"> are also provided by the National Honor Society. The Librarian Mrs. Will can help get tutors in math and other subject areas.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0" type="#_x0000_t202" style="position:absolute;margin-left:0;margin-top:0;width:471.5pt;height:110.55pt;z-index:251667456;visibility:visible;mso-wrap-style:square;mso-width-percent:0;mso-height-percent:200;mso-wrap-distance-left:9pt;mso-wrap-distance-top:0;mso-wrap-distance-right:9pt;mso-wrap-distance-bottom:0;mso-position-horizontal:center;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">
                <v:textbox style="mso-fit-shape-to-text:t">
                  <w:txbxContent>
                    <w:p w:rsidR="00A73348" w:rsidRDefault="00A73348">
                      <w:pPr>
                        <w:rPr>
                          <w:b/>
                          <w:sz w:val="28"/>
                          <w:szCs w:val="28"/>
                          <w:u w:val="single"/>
                        </w:rPr>
                      </w:pPr>
                      <w:r w:rsidRPr="00A73348">
                        <w:rPr>
                          <w:b/>
                          <w:sz w:val="28"/>
                          <w:szCs w:val="28"/>
                          <w:u w:val="single"/>
                        </w:rPr>
                        <w:t>Math Lab</w:t>
                      </w:r>
                      <w:r>
                        <w:rPr>
                          <w:b/>
                          <w:sz w:val="28"/>
                          <w:szCs w:val="28"/>
                          <w:u w:val="single"/>
                        </w:rPr>
                        <w:t>:</w:t>
                      </w:r>
                    </w:p>
                    <w:p w:rsidR="00A73348" w:rsidRPr="00A73348" w:rsidRDefault="00A73348">
                      <w:pPr>
                        <w:rPr>
                          <w:szCs w:val="24"/>
                        </w:rPr>
                      </w:pPr>
                      <w:r>
                        <w:rPr>
                          <w:szCs w:val="24"/>
                        </w:rPr>
                        <w:t xml:space="preserve">Math Lab is located in the rear of the library.  Students can get help with homework from teachers and honors math students during study hall and after school. Students must ask for a math lab pass and can go as often as needed. </w:t>
                      </w:r>
                      <w:proofErr w:type="gramStart"/>
                      <w:r>
                        <w:rPr>
                          <w:szCs w:val="24"/>
                        </w:rPr>
                        <w:t>Student  tutors</w:t>
                      </w:r>
                      <w:proofErr w:type="gramEnd"/>
                      <w:r>
                        <w:rPr>
                          <w:szCs w:val="24"/>
                        </w:rPr>
                        <w:t xml:space="preserve"> are also provided by the National Honor Society. The Librarian Mrs. Will can help get tutors in math and other subject areas.</w:t>
                      </w:r>
                    </w:p>
                  </w:txbxContent>
                </v:textbox>
              </v:shape>
            </w:pict>
          </mc:Fallback>
        </mc:AlternateContent>
      </w:r>
    </w:p>
    <w:p w:rsidR="005216AD" w:rsidRPr="005216AD" w:rsidRDefault="005216AD" w:rsidP="005216AD">
      <w:pPr>
        <w:rPr>
          <w:rFonts w:ascii="Copperplate Gothic Bold" w:hAnsi="Copperplate Gothic Bold"/>
          <w:szCs w:val="24"/>
        </w:rPr>
      </w:pPr>
    </w:p>
    <w:p w:rsidR="005216AD" w:rsidRPr="005216AD" w:rsidRDefault="005216AD" w:rsidP="005216AD">
      <w:pPr>
        <w:rPr>
          <w:rFonts w:ascii="Copperplate Gothic Bold" w:hAnsi="Copperplate Gothic Bold"/>
          <w:szCs w:val="24"/>
        </w:rPr>
      </w:pPr>
    </w:p>
    <w:p w:rsidR="005216AD" w:rsidRPr="005216AD" w:rsidRDefault="005216AD" w:rsidP="005216AD">
      <w:pPr>
        <w:rPr>
          <w:rFonts w:ascii="Copperplate Gothic Bold" w:hAnsi="Copperplate Gothic Bold"/>
          <w:szCs w:val="24"/>
        </w:rPr>
      </w:pPr>
    </w:p>
    <w:p w:rsidR="005216AD" w:rsidRPr="005216AD" w:rsidRDefault="005216AD" w:rsidP="005216AD">
      <w:pPr>
        <w:rPr>
          <w:rFonts w:ascii="Copperplate Gothic Bold" w:hAnsi="Copperplate Gothic Bold"/>
          <w:szCs w:val="24"/>
        </w:rPr>
      </w:pPr>
    </w:p>
    <w:p w:rsidR="005216AD" w:rsidRDefault="005216AD" w:rsidP="005216AD">
      <w:pPr>
        <w:rPr>
          <w:rFonts w:ascii="Copperplate Gothic Bold" w:hAnsi="Copperplate Gothic Bold"/>
          <w:szCs w:val="24"/>
        </w:rPr>
      </w:pPr>
    </w:p>
    <w:p w:rsidR="005216AD" w:rsidRDefault="005216AD" w:rsidP="00A868EE">
      <w:pPr>
        <w:rPr>
          <w:rFonts w:ascii="Copperplate Gothic Bold" w:hAnsi="Copperplate Gothic Bold"/>
          <w:szCs w:val="24"/>
        </w:rPr>
      </w:pPr>
    </w:p>
    <w:p w:rsidR="005216AD" w:rsidRDefault="005216AD" w:rsidP="005216AD">
      <w:pPr>
        <w:jc w:val="right"/>
        <w:rPr>
          <w:rFonts w:ascii="Copperplate Gothic Bold" w:hAnsi="Copperplate Gothic Bold"/>
          <w:szCs w:val="24"/>
        </w:rPr>
      </w:pPr>
      <w:r w:rsidRPr="005216AD">
        <w:rPr>
          <w:rFonts w:ascii="Copperplate Gothic Bold" w:hAnsi="Copperplate Gothic Bold"/>
          <w:noProof/>
          <w:szCs w:val="24"/>
        </w:rPr>
        <mc:AlternateContent>
          <mc:Choice Requires="wps">
            <w:drawing>
              <wp:anchor distT="0" distB="0" distL="114300" distR="114300" simplePos="0" relativeHeight="251669504" behindDoc="0" locked="0" layoutInCell="1" allowOverlap="1" wp14:editId="36B11C9B">
                <wp:simplePos x="0" y="0"/>
                <wp:positionH relativeFrom="column">
                  <wp:align>center</wp:align>
                </wp:positionH>
                <wp:positionV relativeFrom="paragraph">
                  <wp:posOffset>0</wp:posOffset>
                </wp:positionV>
                <wp:extent cx="5994400" cy="1403985"/>
                <wp:effectExtent l="0" t="0" r="25400" b="2286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94400" cy="1403985"/>
                        </a:xfrm>
                        <a:prstGeom prst="rect">
                          <a:avLst/>
                        </a:prstGeom>
                        <a:solidFill>
                          <a:srgbClr val="FFFFFF"/>
                        </a:solidFill>
                        <a:ln w="9525">
                          <a:solidFill>
                            <a:srgbClr val="000000"/>
                          </a:solidFill>
                          <a:miter lim="800000"/>
                          <a:headEnd/>
                          <a:tailEnd/>
                        </a:ln>
                      </wps:spPr>
                      <wps:txbx>
                        <w:txbxContent>
                          <w:p w:rsidR="005216AD" w:rsidRDefault="005216AD">
                            <w:pPr>
                              <w:rPr>
                                <w:b/>
                                <w:sz w:val="28"/>
                                <w:szCs w:val="28"/>
                                <w:u w:val="single"/>
                              </w:rPr>
                            </w:pPr>
                            <w:r w:rsidRPr="005216AD">
                              <w:rPr>
                                <w:b/>
                                <w:sz w:val="28"/>
                                <w:szCs w:val="28"/>
                                <w:u w:val="single"/>
                              </w:rPr>
                              <w:t xml:space="preserve">Keystone Algebra </w:t>
                            </w:r>
                            <w:proofErr w:type="gramStart"/>
                            <w:r w:rsidRPr="005216AD">
                              <w:rPr>
                                <w:b/>
                                <w:sz w:val="28"/>
                                <w:szCs w:val="28"/>
                                <w:u w:val="single"/>
                              </w:rPr>
                              <w:t xml:space="preserve">1 </w:t>
                            </w:r>
                            <w:r>
                              <w:rPr>
                                <w:b/>
                                <w:sz w:val="28"/>
                                <w:szCs w:val="28"/>
                                <w:u w:val="single"/>
                              </w:rPr>
                              <w:t>:</w:t>
                            </w:r>
                            <w:proofErr w:type="gramEnd"/>
                          </w:p>
                          <w:p w:rsidR="005216AD" w:rsidRPr="005216AD" w:rsidRDefault="005216AD">
                            <w:pPr>
                              <w:rPr>
                                <w:szCs w:val="24"/>
                              </w:rPr>
                            </w:pPr>
                            <w:r>
                              <w:rPr>
                                <w:szCs w:val="24"/>
                              </w:rPr>
                              <w:t>Students who were not proficient on the Algebra 1 Keystone Exam will be retaking the exam on January 9</w:t>
                            </w:r>
                            <w:r w:rsidRPr="005216AD">
                              <w:rPr>
                                <w:szCs w:val="24"/>
                                <w:vertAlign w:val="superscript"/>
                              </w:rPr>
                              <w:t>th</w:t>
                            </w:r>
                            <w:r>
                              <w:rPr>
                                <w:szCs w:val="24"/>
                              </w:rPr>
                              <w:t xml:space="preserve"> and 10</w:t>
                            </w:r>
                            <w:r w:rsidRPr="005216AD">
                              <w:rPr>
                                <w:szCs w:val="24"/>
                                <w:vertAlign w:val="superscript"/>
                              </w:rPr>
                              <w:t>th</w:t>
                            </w:r>
                            <w:r>
                              <w:rPr>
                                <w:szCs w:val="24"/>
                              </w:rPr>
                              <w:t xml:space="preserve"> 2014 and will have a second chance to take the test again on May 14 an 15</w:t>
                            </w:r>
                            <w:r w:rsidRPr="005216AD">
                              <w:rPr>
                                <w:szCs w:val="24"/>
                                <w:vertAlign w:val="superscript"/>
                              </w:rPr>
                              <w:t>th</w:t>
                            </w:r>
                            <w:r>
                              <w:rPr>
                                <w:szCs w:val="24"/>
                              </w:rPr>
                              <w:t xml:space="preserve"> 2014.  We will be using Study Island as the primary tool for remediation and test preparation.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1" type="#_x0000_t202" style="position:absolute;left:0;text-align:left;margin-left:0;margin-top:0;width:472pt;height:110.55pt;z-index:251669504;visibility:visible;mso-wrap-style:square;mso-width-percent:0;mso-height-percent:200;mso-wrap-distance-left:9pt;mso-wrap-distance-top:0;mso-wrap-distance-right:9pt;mso-wrap-distance-bottom:0;mso-position-horizontal:center;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">
                <v:textbox style="mso-fit-shape-to-text:t">
                  <w:txbxContent>
                    <w:p w:rsidR="005216AD" w:rsidRDefault="005216AD">
                      <w:pPr>
                        <w:rPr>
                          <w:b/>
                          <w:sz w:val="28"/>
                          <w:szCs w:val="28"/>
                          <w:u w:val="single"/>
                        </w:rPr>
                      </w:pPr>
                      <w:r w:rsidRPr="005216AD">
                        <w:rPr>
                          <w:b/>
                          <w:sz w:val="28"/>
                          <w:szCs w:val="28"/>
                          <w:u w:val="single"/>
                        </w:rPr>
                        <w:t xml:space="preserve">Keystone Algebra </w:t>
                      </w:r>
                      <w:proofErr w:type="gramStart"/>
                      <w:r w:rsidRPr="005216AD">
                        <w:rPr>
                          <w:b/>
                          <w:sz w:val="28"/>
                          <w:szCs w:val="28"/>
                          <w:u w:val="single"/>
                        </w:rPr>
                        <w:t xml:space="preserve">1 </w:t>
                      </w:r>
                      <w:r>
                        <w:rPr>
                          <w:b/>
                          <w:sz w:val="28"/>
                          <w:szCs w:val="28"/>
                          <w:u w:val="single"/>
                        </w:rPr>
                        <w:t>:</w:t>
                      </w:r>
                      <w:proofErr w:type="gramEnd"/>
                    </w:p>
                    <w:p w:rsidR="005216AD" w:rsidRPr="005216AD" w:rsidRDefault="005216AD">
                      <w:pPr>
                        <w:rPr>
                          <w:szCs w:val="24"/>
                        </w:rPr>
                      </w:pPr>
                      <w:r>
                        <w:rPr>
                          <w:szCs w:val="24"/>
                        </w:rPr>
                        <w:t>Students who were not proficient on the Algebra 1 Keystone Exam will be retaking the exam on January 9</w:t>
                      </w:r>
                      <w:r w:rsidRPr="005216AD">
                        <w:rPr>
                          <w:szCs w:val="24"/>
                          <w:vertAlign w:val="superscript"/>
                        </w:rPr>
                        <w:t>th</w:t>
                      </w:r>
                      <w:r>
                        <w:rPr>
                          <w:szCs w:val="24"/>
                        </w:rPr>
                        <w:t xml:space="preserve"> and 10</w:t>
                      </w:r>
                      <w:r w:rsidRPr="005216AD">
                        <w:rPr>
                          <w:szCs w:val="24"/>
                          <w:vertAlign w:val="superscript"/>
                        </w:rPr>
                        <w:t>th</w:t>
                      </w:r>
                      <w:r>
                        <w:rPr>
                          <w:szCs w:val="24"/>
                        </w:rPr>
                        <w:t xml:space="preserve"> 2014 and will have a second chance to take the test again on May 14 an 15</w:t>
                      </w:r>
                      <w:r w:rsidRPr="005216AD">
                        <w:rPr>
                          <w:szCs w:val="24"/>
                          <w:vertAlign w:val="superscript"/>
                        </w:rPr>
                        <w:t>th</w:t>
                      </w:r>
                      <w:r>
                        <w:rPr>
                          <w:szCs w:val="24"/>
                        </w:rPr>
                        <w:t xml:space="preserve"> 2014.  We will be using Study Island as the primary tool for remediation and test preparation.</w:t>
                      </w:r>
                    </w:p>
                  </w:txbxContent>
                </v:textbox>
              </v:shape>
            </w:pict>
          </mc:Fallback>
        </mc:AlternateContent>
      </w:r>
    </w:p>
    <w:p w:rsidR="005216AD" w:rsidRPr="005216AD" w:rsidRDefault="005216AD" w:rsidP="005216AD">
      <w:pPr>
        <w:rPr>
          <w:rFonts w:ascii="Copperplate Gothic Bold" w:hAnsi="Copperplate Gothic Bold"/>
          <w:szCs w:val="24"/>
        </w:rPr>
      </w:pPr>
    </w:p>
    <w:p w:rsidR="005216AD" w:rsidRPr="005216AD" w:rsidRDefault="005216AD" w:rsidP="005216AD">
      <w:pPr>
        <w:rPr>
          <w:rFonts w:ascii="Copperplate Gothic Bold" w:hAnsi="Copperplate Gothic Bold"/>
          <w:szCs w:val="24"/>
        </w:rPr>
      </w:pPr>
    </w:p>
    <w:p w:rsidR="005216AD" w:rsidRPr="005216AD" w:rsidRDefault="005216AD" w:rsidP="005216AD">
      <w:pPr>
        <w:rPr>
          <w:rFonts w:ascii="Copperplate Gothic Bold" w:hAnsi="Copperplate Gothic Bold"/>
          <w:szCs w:val="24"/>
        </w:rPr>
      </w:pPr>
    </w:p>
    <w:p w:rsidR="005216AD" w:rsidRPr="005216AD" w:rsidRDefault="005216AD" w:rsidP="005216AD">
      <w:pPr>
        <w:rPr>
          <w:rFonts w:ascii="Copperplate Gothic Bold" w:hAnsi="Copperplate Gothic Bold"/>
          <w:szCs w:val="24"/>
        </w:rPr>
      </w:pPr>
    </w:p>
    <w:p w:rsidR="005216AD" w:rsidRDefault="005216AD" w:rsidP="008475DC">
      <w:pPr>
        <w:rPr>
          <w:rFonts w:ascii="Copperplate Gothic Bold" w:hAnsi="Copperplate Gothic Bold"/>
          <w:szCs w:val="24"/>
        </w:rPr>
      </w:pPr>
    </w:p>
    <w:p w:rsidR="006728C8" w:rsidRDefault="00A868EE" w:rsidP="005216AD">
      <w:pPr>
        <w:jc w:val="right"/>
        <w:rPr>
          <w:rFonts w:ascii="Copperplate Gothic Bold" w:hAnsi="Copperplate Gothic Bold"/>
          <w:szCs w:val="24"/>
        </w:rPr>
      </w:pPr>
      <w:r w:rsidRPr="00A868EE">
        <w:rPr>
          <w:rFonts w:ascii="Copperplate Gothic Bold" w:hAnsi="Copperplate Gothic Bold"/>
          <w:noProof/>
          <w:szCs w:val="24"/>
        </w:rPr>
        <mc:AlternateContent>
          <mc:Choice Requires="wps">
            <w:drawing>
              <wp:anchor distT="0" distB="0" distL="114300" distR="114300" simplePos="0" relativeHeight="251671552" behindDoc="0" locked="0" layoutInCell="1" allowOverlap="1" wp14:anchorId="3F944E1B" wp14:editId="378530DC">
                <wp:simplePos x="0" y="0"/>
                <wp:positionH relativeFrom="column">
                  <wp:align>center</wp:align>
                </wp:positionH>
                <wp:positionV relativeFrom="paragraph">
                  <wp:posOffset>0</wp:posOffset>
                </wp:positionV>
                <wp:extent cx="5994400" cy="1403985"/>
                <wp:effectExtent l="0" t="0" r="25400" b="21590"/>
                <wp:wrapNone/>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94400" cy="1403985"/>
                        </a:xfrm>
                        <a:prstGeom prst="rect">
                          <a:avLst/>
                        </a:prstGeom>
                        <a:solidFill>
                          <a:srgbClr val="FFFFFF"/>
                        </a:solidFill>
                        <a:ln w="9525">
                          <a:solidFill>
                            <a:srgbClr val="000000"/>
                          </a:solidFill>
                          <a:miter lim="800000"/>
                          <a:headEnd/>
                          <a:tailEnd/>
                        </a:ln>
                      </wps:spPr>
                      <wps:txbx>
                        <w:txbxContent>
                          <w:p w:rsidR="00A868EE" w:rsidRDefault="00A868EE">
                            <w:pPr>
                              <w:rPr>
                                <w:b/>
                                <w:sz w:val="28"/>
                                <w:szCs w:val="28"/>
                                <w:u w:val="single"/>
                              </w:rPr>
                            </w:pPr>
                            <w:r w:rsidRPr="00A868EE">
                              <w:rPr>
                                <w:b/>
                                <w:sz w:val="28"/>
                                <w:szCs w:val="28"/>
                                <w:u w:val="single"/>
                              </w:rPr>
                              <w:t>Make Up Work</w:t>
                            </w:r>
                            <w:r>
                              <w:rPr>
                                <w:b/>
                                <w:sz w:val="28"/>
                                <w:szCs w:val="28"/>
                                <w:u w:val="single"/>
                              </w:rPr>
                              <w:t>:</w:t>
                            </w:r>
                          </w:p>
                          <w:p w:rsidR="00A868EE" w:rsidRPr="00A868EE" w:rsidRDefault="00A868EE">
                            <w:pPr>
                              <w:rPr>
                                <w:szCs w:val="24"/>
                              </w:rPr>
                            </w:pPr>
                            <w:r>
                              <w:rPr>
                                <w:szCs w:val="24"/>
                              </w:rPr>
                              <w:t>Make up tests should be taken during study hall. Students without study halls will need to make up tests before or after school. Homework will be scored 100% if completed on time, 50% if late and 0% if not completed.</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2" type="#_x0000_t202" style="position:absolute;left:0;text-align:left;margin-left:0;margin-top:0;width:472pt;height:110.55pt;z-index:251671552;visibility:visible;mso-wrap-style:square;mso-width-percent:0;mso-height-percent:200;mso-wrap-distance-left:9pt;mso-wrap-distance-top:0;mso-wrap-distance-right:9pt;mso-wrap-distance-bottom:0;mso-position-horizontal:center;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">
                <v:textbox style="mso-fit-shape-to-text:t">
                  <w:txbxContent>
                    <w:p w:rsidR="00A868EE" w:rsidRDefault="00A868EE">
                      <w:pPr>
                        <w:rPr>
                          <w:b/>
                          <w:sz w:val="28"/>
                          <w:szCs w:val="28"/>
                          <w:u w:val="single"/>
                        </w:rPr>
                      </w:pPr>
                      <w:bookmarkStart w:id="1" w:name="_GoBack"/>
                      <w:r w:rsidRPr="00A868EE">
                        <w:rPr>
                          <w:b/>
                          <w:sz w:val="28"/>
                          <w:szCs w:val="28"/>
                          <w:u w:val="single"/>
                        </w:rPr>
                        <w:t>Make Up Work</w:t>
                      </w:r>
                      <w:r>
                        <w:rPr>
                          <w:b/>
                          <w:sz w:val="28"/>
                          <w:szCs w:val="28"/>
                          <w:u w:val="single"/>
                        </w:rPr>
                        <w:t>:</w:t>
                      </w:r>
                    </w:p>
                    <w:p w:rsidR="00A868EE" w:rsidRPr="00A868EE" w:rsidRDefault="00A868EE">
                      <w:pPr>
                        <w:rPr>
                          <w:szCs w:val="24"/>
                        </w:rPr>
                      </w:pPr>
                      <w:r>
                        <w:rPr>
                          <w:szCs w:val="24"/>
                        </w:rPr>
                        <w:t>Make up tests should be taken during study hall. Students without study halls will need to make up tests before or after school. Homework will be scored 100% if completed on time, 50% if late and 0% if not completed.</w:t>
                      </w:r>
                      <w:bookmarkEnd w:id="1"/>
                    </w:p>
                  </w:txbxContent>
                </v:textbox>
              </v:shape>
            </w:pict>
          </mc:Fallback>
        </mc:AlternateContent>
      </w:r>
    </w:p>
    <w:p w:rsidR="006728C8" w:rsidRPr="006728C8" w:rsidRDefault="006728C8" w:rsidP="006728C8">
      <w:pPr>
        <w:rPr>
          <w:rFonts w:ascii="Copperplate Gothic Bold" w:hAnsi="Copperplate Gothic Bold"/>
          <w:szCs w:val="24"/>
        </w:rPr>
      </w:pPr>
    </w:p>
    <w:p w:rsidR="006728C8" w:rsidRPr="006728C8" w:rsidRDefault="006728C8" w:rsidP="006728C8">
      <w:pPr>
        <w:rPr>
          <w:rFonts w:ascii="Copperplate Gothic Bold" w:hAnsi="Copperplate Gothic Bold"/>
          <w:szCs w:val="24"/>
        </w:rPr>
      </w:pPr>
    </w:p>
    <w:p w:rsidR="006728C8" w:rsidRPr="006728C8" w:rsidRDefault="006728C8" w:rsidP="006728C8">
      <w:pPr>
        <w:rPr>
          <w:rFonts w:ascii="Copperplate Gothic Bold" w:hAnsi="Copperplate Gothic Bold"/>
          <w:szCs w:val="24"/>
        </w:rPr>
      </w:pPr>
    </w:p>
    <w:p w:rsidR="006728C8" w:rsidRPr="006728C8" w:rsidRDefault="006728C8" w:rsidP="006728C8">
      <w:pPr>
        <w:rPr>
          <w:rFonts w:ascii="Copperplate Gothic Bold" w:hAnsi="Copperplate Gothic Bold"/>
          <w:szCs w:val="24"/>
        </w:rPr>
      </w:pPr>
    </w:p>
    <w:p w:rsidR="005216AD" w:rsidRDefault="005216AD" w:rsidP="006728C8">
      <w:pPr>
        <w:rPr>
          <w:rFonts w:ascii="Copperplate Gothic Bold" w:hAnsi="Copperplate Gothic Bold"/>
          <w:szCs w:val="24"/>
        </w:rPr>
      </w:pPr>
    </w:p>
    <w:p w:rsidR="006728C8" w:rsidRDefault="006728C8" w:rsidP="006728C8">
      <w:pPr>
        <w:rPr>
          <w:rFonts w:ascii="Copperplate Gothic Bold" w:hAnsi="Copperplate Gothic Bold"/>
          <w:sz w:val="36"/>
          <w:szCs w:val="36"/>
        </w:rPr>
      </w:pPr>
      <w:r w:rsidRPr="006728C8">
        <w:rPr>
          <w:rFonts w:ascii="Copperplate Gothic Bold" w:hAnsi="Copperplate Gothic Bold"/>
          <w:sz w:val="36"/>
          <w:szCs w:val="36"/>
        </w:rPr>
        <w:lastRenderedPageBreak/>
        <w:t>Class guidelines</w:t>
      </w:r>
    </w:p>
    <w:p w:rsidR="006728C8" w:rsidRDefault="006728C8" w:rsidP="006728C8">
      <w:pPr>
        <w:pStyle w:val="ListParagraph"/>
        <w:numPr>
          <w:ilvl w:val="0"/>
          <w:numId w:val="1"/>
        </w:numPr>
        <w:rPr>
          <w:rFonts w:ascii="Copperplate Gothic Bold" w:hAnsi="Copperplate Gothic Bold"/>
          <w:szCs w:val="24"/>
        </w:rPr>
      </w:pPr>
      <w:r>
        <w:rPr>
          <w:rFonts w:ascii="Copperplate Gothic Bold" w:hAnsi="Copperplate Gothic Bold"/>
          <w:szCs w:val="24"/>
        </w:rPr>
        <w:t>Arrive on time and sit in your assigned seat</w:t>
      </w:r>
    </w:p>
    <w:p w:rsidR="006728C8" w:rsidRDefault="006728C8" w:rsidP="006728C8">
      <w:pPr>
        <w:pStyle w:val="ListParagraph"/>
        <w:numPr>
          <w:ilvl w:val="0"/>
          <w:numId w:val="1"/>
        </w:numPr>
        <w:rPr>
          <w:rFonts w:ascii="Copperplate Gothic Bold" w:hAnsi="Copperplate Gothic Bold"/>
          <w:szCs w:val="24"/>
        </w:rPr>
      </w:pPr>
      <w:r>
        <w:rPr>
          <w:rFonts w:ascii="Copperplate Gothic Bold" w:hAnsi="Copperplate Gothic Bold"/>
          <w:szCs w:val="24"/>
        </w:rPr>
        <w:t>Be ready for homework check</w:t>
      </w:r>
    </w:p>
    <w:p w:rsidR="006728C8" w:rsidRDefault="006728C8" w:rsidP="006728C8">
      <w:pPr>
        <w:pStyle w:val="ListParagraph"/>
        <w:numPr>
          <w:ilvl w:val="0"/>
          <w:numId w:val="1"/>
        </w:numPr>
        <w:rPr>
          <w:rFonts w:ascii="Copperplate Gothic Bold" w:hAnsi="Copperplate Gothic Bold"/>
          <w:szCs w:val="24"/>
        </w:rPr>
      </w:pPr>
      <w:r>
        <w:rPr>
          <w:rFonts w:ascii="Copperplate Gothic Bold" w:hAnsi="Copperplate Gothic Bold"/>
          <w:szCs w:val="24"/>
        </w:rPr>
        <w:t>Raise your hand to ask a question</w:t>
      </w:r>
    </w:p>
    <w:p w:rsidR="006728C8" w:rsidRDefault="006728C8" w:rsidP="006728C8">
      <w:pPr>
        <w:pStyle w:val="ListParagraph"/>
        <w:numPr>
          <w:ilvl w:val="0"/>
          <w:numId w:val="1"/>
        </w:numPr>
        <w:rPr>
          <w:rFonts w:ascii="Copperplate Gothic Bold" w:hAnsi="Copperplate Gothic Bold"/>
          <w:szCs w:val="24"/>
        </w:rPr>
      </w:pPr>
      <w:r>
        <w:rPr>
          <w:rFonts w:ascii="Copperplate Gothic Bold" w:hAnsi="Copperplate Gothic Bold"/>
          <w:szCs w:val="24"/>
        </w:rPr>
        <w:t>Remain seated during instruction</w:t>
      </w:r>
    </w:p>
    <w:p w:rsidR="006728C8" w:rsidRDefault="006728C8" w:rsidP="006728C8">
      <w:pPr>
        <w:pStyle w:val="ListParagraph"/>
        <w:numPr>
          <w:ilvl w:val="0"/>
          <w:numId w:val="1"/>
        </w:numPr>
        <w:rPr>
          <w:rFonts w:ascii="Copperplate Gothic Bold" w:hAnsi="Copperplate Gothic Bold"/>
          <w:szCs w:val="24"/>
        </w:rPr>
      </w:pPr>
      <w:r>
        <w:rPr>
          <w:rFonts w:ascii="Copperplate Gothic Bold" w:hAnsi="Copperplate Gothic Bold"/>
          <w:szCs w:val="24"/>
        </w:rPr>
        <w:t>Use restroom first five/last five minutes only</w:t>
      </w:r>
    </w:p>
    <w:p w:rsidR="006728C8" w:rsidRDefault="006728C8" w:rsidP="006728C8">
      <w:pPr>
        <w:rPr>
          <w:rFonts w:ascii="Copperplate Gothic Bold" w:hAnsi="Copperplate Gothic Bold"/>
          <w:szCs w:val="24"/>
        </w:rPr>
      </w:pPr>
    </w:p>
    <w:p w:rsidR="006728C8" w:rsidRDefault="006728C8" w:rsidP="006728C8">
      <w:pPr>
        <w:rPr>
          <w:rFonts w:ascii="Copperplate Gothic Bold" w:hAnsi="Copperplate Gothic Bold"/>
          <w:sz w:val="36"/>
          <w:szCs w:val="36"/>
        </w:rPr>
      </w:pPr>
      <w:r>
        <w:rPr>
          <w:rFonts w:ascii="Copperplate Gothic Bold" w:hAnsi="Copperplate Gothic Bold"/>
          <w:sz w:val="36"/>
          <w:szCs w:val="36"/>
        </w:rPr>
        <w:t>Grading Policy</w:t>
      </w:r>
    </w:p>
    <w:p w:rsidR="006728C8" w:rsidRPr="0076615B" w:rsidRDefault="006728C8" w:rsidP="006728C8">
      <w:pPr>
        <w:pStyle w:val="ListParagraph"/>
        <w:numPr>
          <w:ilvl w:val="0"/>
          <w:numId w:val="3"/>
        </w:numPr>
        <w:rPr>
          <w:rFonts w:ascii="Copperplate Gothic Bold" w:hAnsi="Copperplate Gothic Bold"/>
          <w:szCs w:val="24"/>
        </w:rPr>
      </w:pPr>
      <w:r w:rsidRPr="0076615B">
        <w:rPr>
          <w:rFonts w:ascii="Copperplate Gothic Bold" w:hAnsi="Copperplate Gothic Bold"/>
          <w:szCs w:val="24"/>
        </w:rPr>
        <w:t>Tests and quizzes are announced</w:t>
      </w:r>
    </w:p>
    <w:p w:rsidR="006728C8" w:rsidRPr="0076615B" w:rsidRDefault="006728C8" w:rsidP="006728C8">
      <w:pPr>
        <w:pStyle w:val="ListParagraph"/>
        <w:numPr>
          <w:ilvl w:val="0"/>
          <w:numId w:val="3"/>
        </w:numPr>
        <w:rPr>
          <w:rFonts w:ascii="Copperplate Gothic Bold" w:hAnsi="Copperplate Gothic Bold"/>
          <w:szCs w:val="24"/>
        </w:rPr>
      </w:pPr>
      <w:r w:rsidRPr="0076615B">
        <w:rPr>
          <w:rFonts w:ascii="Copperplate Gothic Bold" w:hAnsi="Copperplate Gothic Bold"/>
          <w:szCs w:val="24"/>
        </w:rPr>
        <w:t>Study Island assignments are due on Mondays</w:t>
      </w:r>
    </w:p>
    <w:p w:rsidR="006728C8" w:rsidRPr="0076615B" w:rsidRDefault="006728C8" w:rsidP="006728C8">
      <w:pPr>
        <w:pStyle w:val="ListParagraph"/>
        <w:numPr>
          <w:ilvl w:val="0"/>
          <w:numId w:val="3"/>
        </w:numPr>
        <w:rPr>
          <w:rFonts w:ascii="Copperplate Gothic Bold" w:hAnsi="Copperplate Gothic Bold"/>
          <w:szCs w:val="24"/>
        </w:rPr>
      </w:pPr>
      <w:r w:rsidRPr="0076615B">
        <w:rPr>
          <w:rFonts w:ascii="Copperplate Gothic Bold" w:hAnsi="Copperplate Gothic Bold"/>
          <w:szCs w:val="24"/>
        </w:rPr>
        <w:t>You can earn a 5/</w:t>
      </w:r>
      <w:proofErr w:type="gramStart"/>
      <w:r w:rsidRPr="0076615B">
        <w:rPr>
          <w:rFonts w:ascii="Copperplate Gothic Bold" w:hAnsi="Copperplate Gothic Bold"/>
          <w:szCs w:val="24"/>
        </w:rPr>
        <w:t>5 ,</w:t>
      </w:r>
      <w:proofErr w:type="gramEnd"/>
      <w:r w:rsidRPr="0076615B">
        <w:rPr>
          <w:rFonts w:ascii="Copperplate Gothic Bold" w:hAnsi="Copperplate Gothic Bold"/>
          <w:szCs w:val="24"/>
        </w:rPr>
        <w:t xml:space="preserve"> 3/5 or 0/5 points on Study Island assignments. They are listed as Review on Home access center</w:t>
      </w:r>
    </w:p>
    <w:p w:rsidR="006728C8" w:rsidRPr="0076615B" w:rsidRDefault="006728C8" w:rsidP="006728C8">
      <w:pPr>
        <w:pStyle w:val="ListParagraph"/>
        <w:numPr>
          <w:ilvl w:val="0"/>
          <w:numId w:val="3"/>
        </w:numPr>
        <w:rPr>
          <w:rFonts w:ascii="Copperplate Gothic Bold" w:hAnsi="Copperplate Gothic Bold"/>
          <w:szCs w:val="24"/>
        </w:rPr>
      </w:pPr>
      <w:r w:rsidRPr="0076615B">
        <w:rPr>
          <w:rFonts w:ascii="Copperplate Gothic Bold" w:hAnsi="Copperplate Gothic Bold"/>
          <w:szCs w:val="24"/>
        </w:rPr>
        <w:t>Homework must be completed to get full credit</w:t>
      </w:r>
    </w:p>
    <w:p w:rsidR="006728C8" w:rsidRDefault="006728C8" w:rsidP="006728C8">
      <w:pPr>
        <w:pStyle w:val="ListParagraph"/>
        <w:numPr>
          <w:ilvl w:val="0"/>
          <w:numId w:val="3"/>
        </w:numPr>
        <w:rPr>
          <w:rFonts w:ascii="Copperplate Gothic Bold" w:hAnsi="Copperplate Gothic Bold"/>
          <w:szCs w:val="24"/>
        </w:rPr>
      </w:pPr>
      <w:r w:rsidRPr="0076615B">
        <w:rPr>
          <w:rFonts w:ascii="Copperplate Gothic Bold" w:hAnsi="Copperplate Gothic Bold"/>
          <w:szCs w:val="24"/>
        </w:rPr>
        <w:t>Late homework will get 50% credit</w:t>
      </w:r>
    </w:p>
    <w:p w:rsidR="00645A3E" w:rsidRDefault="00645A3E" w:rsidP="006728C8">
      <w:pPr>
        <w:pStyle w:val="ListParagraph"/>
        <w:numPr>
          <w:ilvl w:val="0"/>
          <w:numId w:val="3"/>
        </w:numPr>
        <w:rPr>
          <w:rFonts w:ascii="Copperplate Gothic Bold" w:hAnsi="Copperplate Gothic Bold"/>
          <w:szCs w:val="24"/>
        </w:rPr>
      </w:pPr>
      <w:r>
        <w:rPr>
          <w:rFonts w:ascii="Copperplate Gothic Bold" w:hAnsi="Copperplate Gothic Bold"/>
          <w:szCs w:val="24"/>
        </w:rPr>
        <w:t>Homework assignments must be completed in spiral notebook</w:t>
      </w:r>
    </w:p>
    <w:p w:rsidR="00645A3E" w:rsidRPr="0076615B" w:rsidRDefault="00645A3E" w:rsidP="006728C8">
      <w:pPr>
        <w:pStyle w:val="ListParagraph"/>
        <w:numPr>
          <w:ilvl w:val="0"/>
          <w:numId w:val="3"/>
        </w:numPr>
        <w:rPr>
          <w:rFonts w:ascii="Copperplate Gothic Bold" w:hAnsi="Copperplate Gothic Bold"/>
          <w:szCs w:val="24"/>
        </w:rPr>
      </w:pPr>
      <w:r>
        <w:rPr>
          <w:rFonts w:ascii="Copperplate Gothic Bold" w:hAnsi="Copperplate Gothic Bold"/>
          <w:szCs w:val="24"/>
        </w:rPr>
        <w:t>Notes and packets go in three ring binder</w:t>
      </w:r>
      <w:bookmarkStart w:id="0" w:name="_GoBack"/>
      <w:bookmarkEnd w:id="0"/>
    </w:p>
    <w:p w:rsidR="006728C8" w:rsidRPr="0076615B" w:rsidRDefault="006728C8" w:rsidP="006728C8">
      <w:pPr>
        <w:rPr>
          <w:rFonts w:ascii="Copperplate Gothic Bold" w:hAnsi="Copperplate Gothic Bold"/>
          <w:szCs w:val="24"/>
        </w:rPr>
      </w:pPr>
    </w:p>
    <w:p w:rsidR="006728C8" w:rsidRDefault="006728C8" w:rsidP="006728C8">
      <w:pPr>
        <w:rPr>
          <w:rFonts w:ascii="Copperplate Gothic Bold" w:hAnsi="Copperplate Gothic Bold"/>
          <w:sz w:val="36"/>
          <w:szCs w:val="36"/>
        </w:rPr>
      </w:pPr>
      <w:r>
        <w:rPr>
          <w:rFonts w:ascii="Copperplate Gothic Bold" w:hAnsi="Copperplate Gothic Bold"/>
          <w:sz w:val="36"/>
          <w:szCs w:val="36"/>
        </w:rPr>
        <w:t>Keystone Review</w:t>
      </w:r>
    </w:p>
    <w:p w:rsidR="006728C8" w:rsidRPr="00645A3E" w:rsidRDefault="006728C8" w:rsidP="00645A3E">
      <w:pPr>
        <w:pStyle w:val="ListParagraph"/>
        <w:numPr>
          <w:ilvl w:val="0"/>
          <w:numId w:val="9"/>
        </w:numPr>
        <w:rPr>
          <w:rFonts w:ascii="Copperplate Gothic Bold" w:hAnsi="Copperplate Gothic Bold"/>
          <w:szCs w:val="24"/>
        </w:rPr>
      </w:pPr>
      <w:r w:rsidRPr="00645A3E">
        <w:rPr>
          <w:rFonts w:ascii="Copperplate Gothic Bold" w:hAnsi="Copperplate Gothic Bold"/>
          <w:szCs w:val="24"/>
        </w:rPr>
        <w:t>The primary tool for keystone review is the study island assignments</w:t>
      </w:r>
    </w:p>
    <w:p w:rsidR="006728C8" w:rsidRPr="00645A3E" w:rsidRDefault="006728C8" w:rsidP="00645A3E">
      <w:pPr>
        <w:pStyle w:val="ListParagraph"/>
        <w:numPr>
          <w:ilvl w:val="0"/>
          <w:numId w:val="9"/>
        </w:numPr>
        <w:rPr>
          <w:rFonts w:ascii="Copperplate Gothic Bold" w:hAnsi="Copperplate Gothic Bold"/>
          <w:szCs w:val="24"/>
        </w:rPr>
      </w:pPr>
      <w:r w:rsidRPr="00645A3E">
        <w:rPr>
          <w:rFonts w:ascii="Copperplate Gothic Bold" w:hAnsi="Copperplate Gothic Bold"/>
          <w:szCs w:val="24"/>
        </w:rPr>
        <w:t>You need to complete assignments on your own time</w:t>
      </w:r>
    </w:p>
    <w:p w:rsidR="006728C8" w:rsidRPr="00645A3E" w:rsidRDefault="006728C8" w:rsidP="00645A3E">
      <w:pPr>
        <w:pStyle w:val="ListParagraph"/>
        <w:numPr>
          <w:ilvl w:val="0"/>
          <w:numId w:val="9"/>
        </w:numPr>
        <w:rPr>
          <w:rFonts w:ascii="Copperplate Gothic Bold" w:hAnsi="Copperplate Gothic Bold"/>
          <w:szCs w:val="24"/>
        </w:rPr>
      </w:pPr>
      <w:r w:rsidRPr="00645A3E">
        <w:rPr>
          <w:rFonts w:ascii="Copperplate Gothic Bold" w:hAnsi="Copperplate Gothic Bold"/>
          <w:szCs w:val="24"/>
        </w:rPr>
        <w:t>The Algebra 2 course reviews and builds on the topics in algebra 1</w:t>
      </w:r>
    </w:p>
    <w:p w:rsidR="006728C8" w:rsidRPr="00645A3E" w:rsidRDefault="006728C8" w:rsidP="00645A3E">
      <w:pPr>
        <w:pStyle w:val="ListParagraph"/>
        <w:numPr>
          <w:ilvl w:val="0"/>
          <w:numId w:val="9"/>
        </w:numPr>
        <w:rPr>
          <w:rFonts w:ascii="Copperplate Gothic Bold" w:hAnsi="Copperplate Gothic Bold"/>
          <w:szCs w:val="24"/>
        </w:rPr>
      </w:pPr>
      <w:r w:rsidRPr="00645A3E">
        <w:rPr>
          <w:rFonts w:ascii="Copperplate Gothic Bold" w:hAnsi="Copperplate Gothic Bold"/>
          <w:szCs w:val="24"/>
        </w:rPr>
        <w:t>You must gain proficiency to graduate</w:t>
      </w:r>
    </w:p>
    <w:p w:rsidR="006728C8" w:rsidRPr="00645A3E" w:rsidRDefault="00314DC3" w:rsidP="00645A3E">
      <w:pPr>
        <w:pStyle w:val="ListParagraph"/>
        <w:numPr>
          <w:ilvl w:val="0"/>
          <w:numId w:val="8"/>
        </w:numPr>
        <w:rPr>
          <w:rFonts w:ascii="Copperplate Gothic Bold" w:hAnsi="Copperplate Gothic Bold"/>
          <w:szCs w:val="24"/>
        </w:rPr>
      </w:pPr>
      <w:r w:rsidRPr="00645A3E">
        <w:rPr>
          <w:rFonts w:ascii="Copperplate Gothic Bold" w:hAnsi="Copperplate Gothic Bold"/>
          <w:szCs w:val="24"/>
        </w:rPr>
        <w:t>Use Math lab or Honor society tutors for extra help from the start of the school year</w:t>
      </w:r>
    </w:p>
    <w:p w:rsidR="0076615B" w:rsidRPr="0076615B" w:rsidRDefault="0076615B" w:rsidP="0076615B">
      <w:pPr>
        <w:rPr>
          <w:rFonts w:ascii="Copperplate Gothic Bold" w:hAnsi="Copperplate Gothic Bold"/>
          <w:szCs w:val="24"/>
        </w:rPr>
      </w:pPr>
    </w:p>
    <w:p w:rsidR="0076615B" w:rsidRDefault="0076615B" w:rsidP="0076615B">
      <w:pPr>
        <w:rPr>
          <w:rFonts w:ascii="Copperplate Gothic Bold" w:hAnsi="Copperplate Gothic Bold"/>
          <w:sz w:val="36"/>
          <w:szCs w:val="36"/>
        </w:rPr>
      </w:pPr>
      <w:r>
        <w:rPr>
          <w:rFonts w:ascii="Copperplate Gothic Bold" w:hAnsi="Copperplate Gothic Bold"/>
          <w:sz w:val="36"/>
          <w:szCs w:val="36"/>
        </w:rPr>
        <w:t>Classroom Behavior</w:t>
      </w:r>
    </w:p>
    <w:p w:rsidR="00645A3E" w:rsidRDefault="00645A3E" w:rsidP="00645A3E">
      <w:pPr>
        <w:pStyle w:val="ListParagraph"/>
        <w:numPr>
          <w:ilvl w:val="0"/>
          <w:numId w:val="7"/>
        </w:numPr>
        <w:rPr>
          <w:rFonts w:ascii="Copperplate Gothic Bold" w:hAnsi="Copperplate Gothic Bold"/>
          <w:szCs w:val="24"/>
        </w:rPr>
      </w:pPr>
      <w:r>
        <w:rPr>
          <w:rFonts w:ascii="Copperplate Gothic Bold" w:hAnsi="Copperplate Gothic Bold"/>
          <w:szCs w:val="24"/>
        </w:rPr>
        <w:t>Be on time</w:t>
      </w:r>
    </w:p>
    <w:p w:rsidR="00645A3E" w:rsidRDefault="00645A3E" w:rsidP="00645A3E">
      <w:pPr>
        <w:pStyle w:val="ListParagraph"/>
        <w:numPr>
          <w:ilvl w:val="0"/>
          <w:numId w:val="7"/>
        </w:numPr>
        <w:rPr>
          <w:rFonts w:ascii="Copperplate Gothic Bold" w:hAnsi="Copperplate Gothic Bold"/>
          <w:szCs w:val="24"/>
        </w:rPr>
      </w:pPr>
      <w:r>
        <w:rPr>
          <w:rFonts w:ascii="Copperplate Gothic Bold" w:hAnsi="Copperplate Gothic Bold"/>
          <w:szCs w:val="24"/>
        </w:rPr>
        <w:t>Be respectful</w:t>
      </w:r>
    </w:p>
    <w:p w:rsidR="00645A3E" w:rsidRDefault="00645A3E" w:rsidP="00645A3E">
      <w:pPr>
        <w:pStyle w:val="ListParagraph"/>
        <w:numPr>
          <w:ilvl w:val="0"/>
          <w:numId w:val="7"/>
        </w:numPr>
        <w:rPr>
          <w:rFonts w:ascii="Copperplate Gothic Bold" w:hAnsi="Copperplate Gothic Bold"/>
          <w:szCs w:val="24"/>
        </w:rPr>
      </w:pPr>
      <w:r>
        <w:rPr>
          <w:rFonts w:ascii="Copperplate Gothic Bold" w:hAnsi="Copperplate Gothic Bold"/>
          <w:szCs w:val="24"/>
        </w:rPr>
        <w:t>Be responsible for your own actions</w:t>
      </w:r>
    </w:p>
    <w:p w:rsidR="00645A3E" w:rsidRDefault="00645A3E" w:rsidP="00645A3E">
      <w:pPr>
        <w:pStyle w:val="ListParagraph"/>
        <w:numPr>
          <w:ilvl w:val="0"/>
          <w:numId w:val="7"/>
        </w:numPr>
        <w:rPr>
          <w:rFonts w:ascii="Copperplate Gothic Bold" w:hAnsi="Copperplate Gothic Bold"/>
          <w:szCs w:val="24"/>
        </w:rPr>
      </w:pPr>
      <w:r>
        <w:rPr>
          <w:rFonts w:ascii="Copperplate Gothic Bold" w:hAnsi="Copperplate Gothic Bold"/>
          <w:szCs w:val="24"/>
        </w:rPr>
        <w:t>No food or drink in school except clear water bottles</w:t>
      </w:r>
    </w:p>
    <w:p w:rsidR="00645A3E" w:rsidRDefault="00645A3E" w:rsidP="00645A3E">
      <w:pPr>
        <w:pStyle w:val="ListParagraph"/>
        <w:numPr>
          <w:ilvl w:val="0"/>
          <w:numId w:val="7"/>
        </w:numPr>
        <w:rPr>
          <w:rFonts w:ascii="Copperplate Gothic Bold" w:hAnsi="Copperplate Gothic Bold"/>
          <w:szCs w:val="24"/>
        </w:rPr>
      </w:pPr>
      <w:r>
        <w:rPr>
          <w:rFonts w:ascii="Copperplate Gothic Bold" w:hAnsi="Copperplate Gothic Bold"/>
          <w:szCs w:val="24"/>
        </w:rPr>
        <w:t>No phones or personal devices in class</w:t>
      </w:r>
    </w:p>
    <w:p w:rsidR="00645A3E" w:rsidRDefault="00645A3E" w:rsidP="00645A3E">
      <w:pPr>
        <w:pStyle w:val="ListParagraph"/>
        <w:numPr>
          <w:ilvl w:val="0"/>
          <w:numId w:val="7"/>
        </w:numPr>
        <w:rPr>
          <w:rFonts w:ascii="Copperplate Gothic Bold" w:hAnsi="Copperplate Gothic Bold"/>
          <w:szCs w:val="24"/>
        </w:rPr>
      </w:pPr>
      <w:r>
        <w:rPr>
          <w:rFonts w:ascii="Copperplate Gothic Bold" w:hAnsi="Copperplate Gothic Bold"/>
          <w:szCs w:val="24"/>
        </w:rPr>
        <w:t>Use appropriate language</w:t>
      </w:r>
    </w:p>
    <w:p w:rsidR="00645A3E" w:rsidRDefault="00645A3E" w:rsidP="00645A3E">
      <w:pPr>
        <w:pStyle w:val="ListParagraph"/>
        <w:numPr>
          <w:ilvl w:val="0"/>
          <w:numId w:val="7"/>
        </w:numPr>
        <w:rPr>
          <w:rFonts w:ascii="Copperplate Gothic Bold" w:hAnsi="Copperplate Gothic Bold"/>
          <w:szCs w:val="24"/>
        </w:rPr>
      </w:pPr>
      <w:r>
        <w:rPr>
          <w:rFonts w:ascii="Copperplate Gothic Bold" w:hAnsi="Copperplate Gothic Bold"/>
          <w:szCs w:val="24"/>
        </w:rPr>
        <w:t>Stay seated and  do not line up at door</w:t>
      </w:r>
    </w:p>
    <w:p w:rsidR="00645A3E" w:rsidRDefault="00645A3E" w:rsidP="00645A3E">
      <w:pPr>
        <w:pStyle w:val="ListParagraph"/>
        <w:numPr>
          <w:ilvl w:val="0"/>
          <w:numId w:val="7"/>
        </w:numPr>
        <w:rPr>
          <w:rFonts w:ascii="Copperplate Gothic Bold" w:hAnsi="Copperplate Gothic Bold"/>
          <w:szCs w:val="24"/>
        </w:rPr>
      </w:pPr>
      <w:r>
        <w:rPr>
          <w:rFonts w:ascii="Copperplate Gothic Bold" w:hAnsi="Copperplate Gothic Bold"/>
          <w:szCs w:val="24"/>
        </w:rPr>
        <w:t>You must sign out and take hall pass when leaving room</w:t>
      </w:r>
    </w:p>
    <w:p w:rsidR="00645A3E" w:rsidRDefault="00645A3E" w:rsidP="00645A3E">
      <w:pPr>
        <w:ind w:left="360"/>
        <w:rPr>
          <w:rFonts w:ascii="Copperplate Gothic Bold" w:hAnsi="Copperplate Gothic Bold"/>
          <w:szCs w:val="24"/>
        </w:rPr>
      </w:pPr>
    </w:p>
    <w:p w:rsidR="00645A3E" w:rsidRDefault="00645A3E" w:rsidP="00645A3E">
      <w:pPr>
        <w:ind w:left="360"/>
        <w:rPr>
          <w:rFonts w:ascii="Copperplate Gothic Bold" w:hAnsi="Copperplate Gothic Bold"/>
          <w:szCs w:val="24"/>
        </w:rPr>
      </w:pPr>
    </w:p>
    <w:p w:rsidR="00645A3E" w:rsidRDefault="00645A3E" w:rsidP="00645A3E">
      <w:pPr>
        <w:rPr>
          <w:rFonts w:ascii="Copperplate Gothic Bold" w:hAnsi="Copperplate Gothic Bold"/>
          <w:sz w:val="36"/>
          <w:szCs w:val="36"/>
        </w:rPr>
      </w:pPr>
      <w:r>
        <w:rPr>
          <w:rFonts w:ascii="Copperplate Gothic Bold" w:hAnsi="Copperplate Gothic Bold"/>
          <w:sz w:val="36"/>
          <w:szCs w:val="36"/>
        </w:rPr>
        <w:t>Heading for Papers</w:t>
      </w:r>
    </w:p>
    <w:p w:rsidR="00645A3E" w:rsidRDefault="00645A3E" w:rsidP="00645A3E">
      <w:pPr>
        <w:rPr>
          <w:rFonts w:ascii="Copperplate Gothic Bold" w:hAnsi="Copperplate Gothic Bold"/>
          <w:sz w:val="36"/>
          <w:szCs w:val="36"/>
        </w:rPr>
      </w:pPr>
    </w:p>
    <w:p w:rsidR="00645A3E" w:rsidRDefault="00645A3E" w:rsidP="00645A3E">
      <w:pPr>
        <w:rPr>
          <w:rFonts w:ascii="Copperplate Gothic Bold" w:hAnsi="Copperplate Gothic Bold"/>
          <w:szCs w:val="24"/>
        </w:rPr>
      </w:pPr>
      <w:r>
        <w:rPr>
          <w:rFonts w:ascii="Copperplate Gothic Bold" w:hAnsi="Copperplate Gothic Bold"/>
          <w:szCs w:val="24"/>
        </w:rPr>
        <w:t>Assignment</w:t>
      </w:r>
      <w:r>
        <w:rPr>
          <w:rFonts w:ascii="Copperplate Gothic Bold" w:hAnsi="Copperplate Gothic Bold"/>
          <w:szCs w:val="24"/>
        </w:rPr>
        <w:tab/>
      </w:r>
      <w:r>
        <w:rPr>
          <w:rFonts w:ascii="Copperplate Gothic Bold" w:hAnsi="Copperplate Gothic Bold"/>
          <w:szCs w:val="24"/>
        </w:rPr>
        <w:tab/>
      </w:r>
      <w:r>
        <w:rPr>
          <w:rFonts w:ascii="Copperplate Gothic Bold" w:hAnsi="Copperplate Gothic Bold"/>
          <w:szCs w:val="24"/>
        </w:rPr>
        <w:tab/>
      </w:r>
      <w:r>
        <w:rPr>
          <w:rFonts w:ascii="Copperplate Gothic Bold" w:hAnsi="Copperplate Gothic Bold"/>
          <w:szCs w:val="24"/>
        </w:rPr>
        <w:tab/>
      </w:r>
      <w:r>
        <w:rPr>
          <w:rFonts w:ascii="Copperplate Gothic Bold" w:hAnsi="Copperplate Gothic Bold"/>
          <w:szCs w:val="24"/>
        </w:rPr>
        <w:tab/>
      </w:r>
      <w:r>
        <w:rPr>
          <w:rFonts w:ascii="Copperplate Gothic Bold" w:hAnsi="Copperplate Gothic Bold"/>
          <w:szCs w:val="24"/>
        </w:rPr>
        <w:tab/>
        <w:t>Full Name</w:t>
      </w:r>
    </w:p>
    <w:p w:rsidR="00645A3E" w:rsidRDefault="00645A3E" w:rsidP="00645A3E">
      <w:pPr>
        <w:rPr>
          <w:rFonts w:ascii="Copperplate Gothic Bold" w:hAnsi="Copperplate Gothic Bold"/>
          <w:szCs w:val="24"/>
        </w:rPr>
      </w:pPr>
      <w:r>
        <w:rPr>
          <w:rFonts w:ascii="Copperplate Gothic Bold" w:hAnsi="Copperplate Gothic Bold"/>
          <w:szCs w:val="24"/>
        </w:rPr>
        <w:t>Date</w:t>
      </w:r>
      <w:r>
        <w:rPr>
          <w:rFonts w:ascii="Copperplate Gothic Bold" w:hAnsi="Copperplate Gothic Bold"/>
          <w:szCs w:val="24"/>
        </w:rPr>
        <w:tab/>
      </w:r>
      <w:r>
        <w:rPr>
          <w:rFonts w:ascii="Copperplate Gothic Bold" w:hAnsi="Copperplate Gothic Bold"/>
          <w:szCs w:val="24"/>
        </w:rPr>
        <w:tab/>
      </w:r>
      <w:r>
        <w:rPr>
          <w:rFonts w:ascii="Copperplate Gothic Bold" w:hAnsi="Copperplate Gothic Bold"/>
          <w:szCs w:val="24"/>
        </w:rPr>
        <w:tab/>
      </w:r>
      <w:r>
        <w:rPr>
          <w:rFonts w:ascii="Copperplate Gothic Bold" w:hAnsi="Copperplate Gothic Bold"/>
          <w:szCs w:val="24"/>
        </w:rPr>
        <w:tab/>
      </w:r>
      <w:r>
        <w:rPr>
          <w:rFonts w:ascii="Copperplate Gothic Bold" w:hAnsi="Copperplate Gothic Bold"/>
          <w:szCs w:val="24"/>
        </w:rPr>
        <w:tab/>
      </w:r>
      <w:r>
        <w:rPr>
          <w:rFonts w:ascii="Copperplate Gothic Bold" w:hAnsi="Copperplate Gothic Bold"/>
          <w:szCs w:val="24"/>
        </w:rPr>
        <w:tab/>
      </w:r>
      <w:r>
        <w:rPr>
          <w:rFonts w:ascii="Copperplate Gothic Bold" w:hAnsi="Copperplate Gothic Bold"/>
          <w:szCs w:val="24"/>
        </w:rPr>
        <w:tab/>
      </w:r>
      <w:r>
        <w:rPr>
          <w:rFonts w:ascii="Copperplate Gothic Bold" w:hAnsi="Copperplate Gothic Bold"/>
          <w:szCs w:val="24"/>
        </w:rPr>
        <w:tab/>
        <w:t>Class period</w:t>
      </w:r>
    </w:p>
    <w:p w:rsidR="00645A3E" w:rsidRPr="00645A3E" w:rsidRDefault="00645A3E" w:rsidP="00645A3E">
      <w:pPr>
        <w:rPr>
          <w:rFonts w:ascii="Copperplate Gothic Bold" w:hAnsi="Copperplate Gothic Bold"/>
          <w:szCs w:val="24"/>
        </w:rPr>
      </w:pPr>
    </w:p>
    <w:sectPr w:rsidR="00645A3E" w:rsidRPr="00645A3E" w:rsidSect="0072343C">
      <w:pgSz w:w="12240" w:h="15840"/>
      <w:pgMar w:top="1440" w:right="1440" w:bottom="1440" w:left="1440" w:header="720" w:footer="720" w:gutter="0"/>
      <w:pgBorders w:offsetFrom="page">
        <w:top w:val="pencils" w:sz="30" w:space="24" w:color="auto"/>
        <w:left w:val="pencils" w:sz="30" w:space="24" w:color="auto"/>
        <w:bottom w:val="pencils" w:sz="30" w:space="24" w:color="auto"/>
        <w:right w:val="pencils" w:sz="30"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opperplate Gothic Bold">
    <w:panose1 w:val="020E07050202060204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3522F6"/>
    <w:multiLevelType w:val="hybridMultilevel"/>
    <w:tmpl w:val="CA7A5D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23E21E1"/>
    <w:multiLevelType w:val="hybridMultilevel"/>
    <w:tmpl w:val="DECCB5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C54257D"/>
    <w:multiLevelType w:val="hybridMultilevel"/>
    <w:tmpl w:val="BA76C0B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49906E10"/>
    <w:multiLevelType w:val="hybridMultilevel"/>
    <w:tmpl w:val="3BFC89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0ED4959"/>
    <w:multiLevelType w:val="hybridMultilevel"/>
    <w:tmpl w:val="4F5A84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22F62F0"/>
    <w:multiLevelType w:val="hybridMultilevel"/>
    <w:tmpl w:val="AAACF3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5D01AE6"/>
    <w:multiLevelType w:val="hybridMultilevel"/>
    <w:tmpl w:val="1C322E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64331DC"/>
    <w:multiLevelType w:val="hybridMultilevel"/>
    <w:tmpl w:val="14E4F2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70C5C7C"/>
    <w:multiLevelType w:val="hybridMultilevel"/>
    <w:tmpl w:val="BB9615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0"/>
  </w:num>
  <w:num w:numId="3">
    <w:abstractNumId w:val="5"/>
  </w:num>
  <w:num w:numId="4">
    <w:abstractNumId w:val="3"/>
  </w:num>
  <w:num w:numId="5">
    <w:abstractNumId w:val="2"/>
  </w:num>
  <w:num w:numId="6">
    <w:abstractNumId w:val="1"/>
  </w:num>
  <w:num w:numId="7">
    <w:abstractNumId w:val="6"/>
  </w:num>
  <w:num w:numId="8">
    <w:abstractNumId w:val="7"/>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343C"/>
    <w:rsid w:val="00023B09"/>
    <w:rsid w:val="00115B0B"/>
    <w:rsid w:val="00165435"/>
    <w:rsid w:val="001A3185"/>
    <w:rsid w:val="001B27D8"/>
    <w:rsid w:val="00224322"/>
    <w:rsid w:val="00233975"/>
    <w:rsid w:val="00237863"/>
    <w:rsid w:val="002672B5"/>
    <w:rsid w:val="002E6378"/>
    <w:rsid w:val="00314DC3"/>
    <w:rsid w:val="00343DB2"/>
    <w:rsid w:val="0037446E"/>
    <w:rsid w:val="00384F03"/>
    <w:rsid w:val="00453BAF"/>
    <w:rsid w:val="0046250D"/>
    <w:rsid w:val="00484712"/>
    <w:rsid w:val="00491626"/>
    <w:rsid w:val="00491D59"/>
    <w:rsid w:val="004F454D"/>
    <w:rsid w:val="00511EBF"/>
    <w:rsid w:val="005216AD"/>
    <w:rsid w:val="005827B0"/>
    <w:rsid w:val="005B6745"/>
    <w:rsid w:val="00645A3E"/>
    <w:rsid w:val="00661A52"/>
    <w:rsid w:val="0067104E"/>
    <w:rsid w:val="006728C8"/>
    <w:rsid w:val="0072343C"/>
    <w:rsid w:val="00740716"/>
    <w:rsid w:val="0076615B"/>
    <w:rsid w:val="007C08FB"/>
    <w:rsid w:val="007F36EA"/>
    <w:rsid w:val="008475DC"/>
    <w:rsid w:val="00861191"/>
    <w:rsid w:val="008B00B9"/>
    <w:rsid w:val="008C7BE7"/>
    <w:rsid w:val="008D21B5"/>
    <w:rsid w:val="009112D3"/>
    <w:rsid w:val="00916687"/>
    <w:rsid w:val="00942D02"/>
    <w:rsid w:val="009857F2"/>
    <w:rsid w:val="00A071F9"/>
    <w:rsid w:val="00A10B6B"/>
    <w:rsid w:val="00A5356A"/>
    <w:rsid w:val="00A73348"/>
    <w:rsid w:val="00A868EE"/>
    <w:rsid w:val="00A93A46"/>
    <w:rsid w:val="00AA664E"/>
    <w:rsid w:val="00B933F6"/>
    <w:rsid w:val="00C2334A"/>
    <w:rsid w:val="00CC67DD"/>
    <w:rsid w:val="00CE0BA1"/>
    <w:rsid w:val="00CF1FF5"/>
    <w:rsid w:val="00CF42A7"/>
    <w:rsid w:val="00D3172D"/>
    <w:rsid w:val="00D35898"/>
    <w:rsid w:val="00D56E56"/>
    <w:rsid w:val="00E22CC2"/>
    <w:rsid w:val="00E57979"/>
    <w:rsid w:val="00E8514A"/>
    <w:rsid w:val="00E94B03"/>
    <w:rsid w:val="00EA7514"/>
    <w:rsid w:val="00F11129"/>
    <w:rsid w:val="00F11CB4"/>
    <w:rsid w:val="00F20361"/>
    <w:rsid w:val="00F672AE"/>
    <w:rsid w:val="00F71403"/>
    <w:rsid w:val="00F80F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11EBF"/>
    <w:rPr>
      <w:rFonts w:ascii="Tahoma" w:hAnsi="Tahoma" w:cs="Tahoma"/>
      <w:sz w:val="16"/>
      <w:szCs w:val="16"/>
    </w:rPr>
  </w:style>
  <w:style w:type="character" w:customStyle="1" w:styleId="BalloonTextChar">
    <w:name w:val="Balloon Text Char"/>
    <w:basedOn w:val="DefaultParagraphFont"/>
    <w:link w:val="BalloonText"/>
    <w:uiPriority w:val="99"/>
    <w:semiHidden/>
    <w:rsid w:val="00511EBF"/>
    <w:rPr>
      <w:rFonts w:ascii="Tahoma" w:hAnsi="Tahoma" w:cs="Tahoma"/>
      <w:sz w:val="16"/>
      <w:szCs w:val="16"/>
    </w:rPr>
  </w:style>
  <w:style w:type="character" w:styleId="Hyperlink">
    <w:name w:val="Hyperlink"/>
    <w:basedOn w:val="DefaultParagraphFont"/>
    <w:uiPriority w:val="99"/>
    <w:unhideWhenUsed/>
    <w:rsid w:val="00F11CB4"/>
    <w:rPr>
      <w:color w:val="0000FF" w:themeColor="hyperlink"/>
      <w:u w:val="single"/>
    </w:rPr>
  </w:style>
  <w:style w:type="paragraph" w:styleId="ListParagraph">
    <w:name w:val="List Paragraph"/>
    <w:basedOn w:val="Normal"/>
    <w:uiPriority w:val="34"/>
    <w:qFormat/>
    <w:rsid w:val="006728C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11EBF"/>
    <w:rPr>
      <w:rFonts w:ascii="Tahoma" w:hAnsi="Tahoma" w:cs="Tahoma"/>
      <w:sz w:val="16"/>
      <w:szCs w:val="16"/>
    </w:rPr>
  </w:style>
  <w:style w:type="character" w:customStyle="1" w:styleId="BalloonTextChar">
    <w:name w:val="Balloon Text Char"/>
    <w:basedOn w:val="DefaultParagraphFont"/>
    <w:link w:val="BalloonText"/>
    <w:uiPriority w:val="99"/>
    <w:semiHidden/>
    <w:rsid w:val="00511EBF"/>
    <w:rPr>
      <w:rFonts w:ascii="Tahoma" w:hAnsi="Tahoma" w:cs="Tahoma"/>
      <w:sz w:val="16"/>
      <w:szCs w:val="16"/>
    </w:rPr>
  </w:style>
  <w:style w:type="character" w:styleId="Hyperlink">
    <w:name w:val="Hyperlink"/>
    <w:basedOn w:val="DefaultParagraphFont"/>
    <w:uiPriority w:val="99"/>
    <w:unhideWhenUsed/>
    <w:rsid w:val="00F11CB4"/>
    <w:rPr>
      <w:color w:val="0000FF" w:themeColor="hyperlink"/>
      <w:u w:val="single"/>
    </w:rPr>
  </w:style>
  <w:style w:type="paragraph" w:styleId="ListParagraph">
    <w:name w:val="List Paragraph"/>
    <w:basedOn w:val="Normal"/>
    <w:uiPriority w:val="34"/>
    <w:qFormat/>
    <w:rsid w:val="006728C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ccuej@parklandsd.org"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mccuej@parklandsd.org" TargetMode="External"/><Relationship Id="rId12" Type="http://schemas.openxmlformats.org/officeDocument/2006/relationships/hyperlink" Target="mailto:phscoronati@wikispaces.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coronatij@parklandsd.org" TargetMode="External"/><Relationship Id="rId11" Type="http://schemas.openxmlformats.org/officeDocument/2006/relationships/hyperlink" Target="http://www.parklandsd.org/phs/" TargetMode="External"/><Relationship Id="rId5" Type="http://schemas.openxmlformats.org/officeDocument/2006/relationships/webSettings" Target="webSettings.xml"/><Relationship Id="rId10" Type="http://schemas.openxmlformats.org/officeDocument/2006/relationships/hyperlink" Target="mailto:phscoronati@wikispaces.com" TargetMode="External"/><Relationship Id="rId4" Type="http://schemas.openxmlformats.org/officeDocument/2006/relationships/settings" Target="settings.xml"/><Relationship Id="rId9" Type="http://schemas.openxmlformats.org/officeDocument/2006/relationships/hyperlink" Target="http://www.parklandsd.org/phs/"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222</Words>
  <Characters>1266</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test</dc:creator>
  <cp:lastModifiedBy>test</cp:lastModifiedBy>
  <cp:revision>2</cp:revision>
  <cp:lastPrinted>2013-08-22T19:10:00Z</cp:lastPrinted>
  <dcterms:created xsi:type="dcterms:W3CDTF">2013-08-23T13:25:00Z</dcterms:created>
  <dcterms:modified xsi:type="dcterms:W3CDTF">2013-08-23T13:25:00Z</dcterms:modified>
</cp:coreProperties>
</file>